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6DEFB" w14:textId="7F7F3F9B" w:rsidR="0025739B" w:rsidRDefault="0025739B" w:rsidP="0025739B">
      <w:pPr>
        <w:spacing w:line="360" w:lineRule="auto"/>
        <w:jc w:val="both"/>
        <w:rPr>
          <w:rFonts w:ascii="Noto Sans" w:hAnsi="Noto Sans" w:cs="Noto Sans"/>
          <w:sz w:val="19"/>
          <w:szCs w:val="19"/>
          <w:lang w:val="es-MX"/>
        </w:rPr>
      </w:pPr>
      <w:r>
        <w:rPr>
          <w:rFonts w:ascii="Calibri" w:hAnsi="Calibri" w:cs="Times New Roman"/>
          <w:noProof/>
        </w:rPr>
        <mc:AlternateContent>
          <mc:Choice Requires="wps">
            <w:drawing>
              <wp:anchor distT="0" distB="0" distL="114300" distR="114300" simplePos="0" relativeHeight="251659264" behindDoc="0" locked="0" layoutInCell="1" allowOverlap="1" wp14:anchorId="44B0520D" wp14:editId="6F6B3939">
                <wp:simplePos x="0" y="0"/>
                <wp:positionH relativeFrom="column">
                  <wp:posOffset>-356235</wp:posOffset>
                </wp:positionH>
                <wp:positionV relativeFrom="paragraph">
                  <wp:posOffset>-448310</wp:posOffset>
                </wp:positionV>
                <wp:extent cx="3784600" cy="706755"/>
                <wp:effectExtent l="0" t="0" r="6350" b="17145"/>
                <wp:wrapSquare wrapText="bothSides"/>
                <wp:docPr id="881299801"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84600" cy="706755"/>
                        </a:xfrm>
                        <a:prstGeom prst="rect">
                          <a:avLst/>
                        </a:prstGeom>
                        <a:noFill/>
                        <a:ln>
                          <a:noFill/>
                        </a:ln>
                        <a:effectLst/>
                      </wps:spPr>
                      <wps:txbx>
                        <w:txbxContent>
                          <w:p w14:paraId="3B489F8E" w14:textId="77777777" w:rsidR="0025739B" w:rsidRDefault="0025739B" w:rsidP="0025739B">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6C1DD476" w14:textId="77777777" w:rsidR="0025739B" w:rsidRPr="00B0589E" w:rsidRDefault="0025739B" w:rsidP="0025739B">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4F6CB6D1" w14:textId="77777777" w:rsidR="0025739B" w:rsidRPr="00B0589E" w:rsidRDefault="0025739B" w:rsidP="0025739B">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18AE44D2" w14:textId="77777777" w:rsidR="0025739B" w:rsidRPr="00B0589E" w:rsidRDefault="0025739B" w:rsidP="0025739B">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7092FE68" w14:textId="77777777" w:rsidR="0025739B" w:rsidRPr="004E0D31" w:rsidRDefault="0025739B" w:rsidP="0025739B">
                            <w:pPr>
                              <w:spacing w:after="40" w:line="220" w:lineRule="exact"/>
                              <w:rPr>
                                <w:rFonts w:ascii="Noto Sans" w:hAnsi="Noto Sans" w:cs="Noto San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B0520D" id="_x0000_t202" coordsize="21600,21600" o:spt="202" path="m,l,21600r21600,l21600,xe">
                <v:stroke joinstyle="miter"/>
                <v:path gradientshapeok="t" o:connecttype="rect"/>
              </v:shapetype>
              <v:shape id="Cuadro de texto 5" o:spid="_x0000_s1026" type="#_x0000_t202" style="position:absolute;left:0;text-align:left;margin-left:-28.05pt;margin-top:-35.3pt;width:298pt;height:5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" filled="f" stroked="f">
                <v:textbox inset="0,0,0,0">
                  <w:txbxContent>
                    <w:p w14:paraId="3B489F8E" w14:textId="77777777" w:rsidR="0025739B" w:rsidRDefault="0025739B" w:rsidP="0025739B">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6C1DD476" w14:textId="77777777" w:rsidR="0025739B" w:rsidRPr="00B0589E" w:rsidRDefault="0025739B" w:rsidP="0025739B">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4F6CB6D1" w14:textId="77777777" w:rsidR="0025739B" w:rsidRPr="00B0589E" w:rsidRDefault="0025739B" w:rsidP="0025739B">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18AE44D2" w14:textId="77777777" w:rsidR="0025739B" w:rsidRPr="00B0589E" w:rsidRDefault="0025739B" w:rsidP="0025739B">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7092FE68" w14:textId="77777777" w:rsidR="0025739B" w:rsidRPr="004E0D31" w:rsidRDefault="0025739B" w:rsidP="0025739B">
                      <w:pPr>
                        <w:spacing w:after="40" w:line="220" w:lineRule="exact"/>
                        <w:rPr>
                          <w:rFonts w:ascii="Noto Sans" w:hAnsi="Noto Sans" w:cs="Noto Sans"/>
                          <w:sz w:val="20"/>
                          <w:szCs w:val="20"/>
                        </w:rPr>
                      </w:pPr>
                    </w:p>
                  </w:txbxContent>
                </v:textbox>
                <w10:wrap type="square"/>
              </v:shape>
            </w:pict>
          </mc:Fallback>
        </mc:AlternateContent>
      </w:r>
    </w:p>
    <w:p w14:paraId="1E151F1F" w14:textId="77777777" w:rsidR="0025739B" w:rsidRDefault="0025739B" w:rsidP="0025739B">
      <w:pPr>
        <w:spacing w:before="100" w:beforeAutospacing="1" w:after="100" w:afterAutospacing="1" w:line="276" w:lineRule="auto"/>
        <w:jc w:val="center"/>
        <w:rPr>
          <w:rFonts w:ascii="Noto Sans" w:hAnsi="Noto Sans" w:cs="Noto Sans"/>
          <w:b/>
          <w:sz w:val="22"/>
          <w:szCs w:val="22"/>
        </w:rPr>
      </w:pPr>
    </w:p>
    <w:p w14:paraId="2B57BD3B" w14:textId="77777777" w:rsidR="0025739B" w:rsidRPr="006811B4" w:rsidRDefault="0025739B" w:rsidP="0025739B">
      <w:pPr>
        <w:spacing w:before="100" w:beforeAutospacing="1" w:after="100" w:afterAutospacing="1" w:line="276" w:lineRule="auto"/>
        <w:jc w:val="center"/>
        <w:rPr>
          <w:rFonts w:ascii="Noto Sans" w:hAnsi="Noto Sans" w:cs="Noto Sans"/>
          <w:b/>
          <w:sz w:val="22"/>
          <w:szCs w:val="22"/>
        </w:rPr>
      </w:pPr>
      <w:r w:rsidRPr="006811B4">
        <w:rPr>
          <w:rFonts w:ascii="Noto Sans" w:hAnsi="Noto Sans" w:cs="Noto Sans"/>
          <w:b/>
          <w:sz w:val="22"/>
          <w:szCs w:val="22"/>
        </w:rPr>
        <w:t>ANEXO TÉCNICO</w:t>
      </w:r>
    </w:p>
    <w:p w14:paraId="60035986" w14:textId="77777777" w:rsidR="0025739B" w:rsidRPr="006811B4" w:rsidRDefault="0025739B" w:rsidP="0025739B">
      <w:pPr>
        <w:spacing w:before="100" w:beforeAutospacing="1" w:after="100" w:afterAutospacing="1" w:line="276" w:lineRule="auto"/>
        <w:jc w:val="center"/>
        <w:rPr>
          <w:rFonts w:ascii="Noto Sans" w:hAnsi="Noto Sans" w:cs="Noto Sans"/>
          <w:b/>
          <w:sz w:val="22"/>
          <w:szCs w:val="22"/>
        </w:rPr>
      </w:pPr>
      <w:r w:rsidRPr="006811B4">
        <w:rPr>
          <w:rFonts w:ascii="Noto Sans" w:hAnsi="Noto Sans" w:cs="Noto Sans"/>
          <w:b/>
          <w:sz w:val="22"/>
          <w:szCs w:val="22"/>
        </w:rPr>
        <w:t>“</w:t>
      </w:r>
      <w:r>
        <w:rPr>
          <w:rFonts w:ascii="Noto Sans" w:hAnsi="Noto Sans" w:cs="Noto Sans"/>
          <w:b/>
          <w:sz w:val="22"/>
          <w:szCs w:val="22"/>
        </w:rPr>
        <w:t>ADQUISICIÓN</w:t>
      </w:r>
      <w:r w:rsidRPr="006811B4">
        <w:rPr>
          <w:rFonts w:ascii="Noto Sans" w:hAnsi="Noto Sans" w:cs="Noto Sans"/>
          <w:b/>
          <w:sz w:val="22"/>
          <w:szCs w:val="22"/>
        </w:rPr>
        <w:t xml:space="preserve"> DE VEHÍCULOS DE CARGA PARA ÓRGANOS DE OPERACIÓN ADMINISTRATIVA DESCONCENTRADA”</w:t>
      </w:r>
    </w:p>
    <w:p w14:paraId="7B8E4264" w14:textId="77777777" w:rsidR="0025739B" w:rsidRPr="006811B4" w:rsidRDefault="0025739B" w:rsidP="0025739B">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De conformidad al numeral 4.24.3 de las Políticas, Bases y Lineamientos en Materia de Adquisiciones, Arrendamientos y Servicios del Instituto Mexicano del Seguro Social (POBALINES).</w:t>
      </w:r>
    </w:p>
    <w:p w14:paraId="1B95F8EE" w14:textId="77777777" w:rsidR="0025739B" w:rsidRPr="006811B4" w:rsidRDefault="0025739B" w:rsidP="0025739B">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 xml:space="preserve">a)   Descripción amplia y detallada de los bienes a </w:t>
      </w:r>
      <w:r>
        <w:rPr>
          <w:rFonts w:ascii="Noto Sans" w:hAnsi="Noto Sans" w:cs="Noto Sans"/>
          <w:b/>
          <w:sz w:val="22"/>
          <w:szCs w:val="22"/>
        </w:rPr>
        <w:t>adquirir</w:t>
      </w:r>
      <w:r w:rsidRPr="006811B4">
        <w:rPr>
          <w:rFonts w:ascii="Noto Sans" w:hAnsi="Noto Sans" w:cs="Noto Sans"/>
          <w:b/>
          <w:sz w:val="22"/>
          <w:szCs w:val="22"/>
        </w:rPr>
        <w:t>, características, especificaciones técnicas, unidad de medida, y en su caso equipos, consumibles y accesorios asociados a la contratación de los bienes requeridos, cantidades por partida, indicando en todos los casos las correspondientes claves SAI, PREI Millenium (en caso de bienes terapéuticos se debe indicar las claves del CBI de Insumos para la Salud o la del Compendio Nacional de Insumos para la Salud; en caso de bienes de consumo, la clave del CGA; y para Servicios Médicos Integrales la clave del CSMI). En todo caso, los bienes y servicios materia del requerimiento, deben incluir la clave CUCOP que le corresponda.</w:t>
      </w:r>
    </w:p>
    <w:p w14:paraId="637B8D03" w14:textId="758B8A3D" w:rsidR="0025739B" w:rsidRDefault="0025739B" w:rsidP="0025739B">
      <w:pPr>
        <w:tabs>
          <w:tab w:val="left" w:pos="567"/>
        </w:tabs>
        <w:spacing w:before="100" w:beforeAutospacing="1" w:after="100" w:afterAutospacing="1" w:line="276" w:lineRule="auto"/>
        <w:jc w:val="both"/>
        <w:rPr>
          <w:rFonts w:ascii="Noto Sans" w:eastAsia="Calibri" w:hAnsi="Noto Sans" w:cs="Noto Sans"/>
          <w:sz w:val="22"/>
          <w:szCs w:val="22"/>
        </w:rPr>
      </w:pPr>
      <w:r>
        <w:rPr>
          <w:rFonts w:ascii="Noto Sans" w:eastAsia="Calibri" w:hAnsi="Noto Sans" w:cs="Noto Sans"/>
          <w:sz w:val="22"/>
          <w:szCs w:val="22"/>
          <w:lang w:val="es-MX"/>
        </w:rPr>
        <w:t xml:space="preserve">Se requiere </w:t>
      </w:r>
      <w:r w:rsidR="00A30ED2">
        <w:rPr>
          <w:rFonts w:ascii="Noto Sans" w:eastAsia="Calibri" w:hAnsi="Noto Sans" w:cs="Noto Sans"/>
          <w:sz w:val="22"/>
          <w:szCs w:val="22"/>
          <w:lang w:val="es-MX"/>
        </w:rPr>
        <w:t>adquirir</w:t>
      </w:r>
      <w:r>
        <w:rPr>
          <w:rFonts w:ascii="Noto Sans" w:eastAsia="Calibri" w:hAnsi="Noto Sans" w:cs="Noto Sans"/>
          <w:sz w:val="22"/>
          <w:szCs w:val="22"/>
          <w:lang w:val="es-MX"/>
        </w:rPr>
        <w:t xml:space="preserve"> 270 vehículos en seis partidas: tipo Pick Up y Camiones de Carga modelo 2026 o superiores y encontrarse disponibles en el mercado, conforma a los solicitado en el Anexo 1 Especificaciones Técnicas de los Vehículos del presente Anexo Técnico. </w:t>
      </w:r>
    </w:p>
    <w:p w14:paraId="285A87BE" w14:textId="3A8EF420" w:rsidR="0025739B" w:rsidRPr="006811B4" w:rsidRDefault="0025739B" w:rsidP="0025739B">
      <w:pPr>
        <w:tabs>
          <w:tab w:val="left" w:pos="340"/>
          <w:tab w:val="left" w:pos="612"/>
        </w:tabs>
        <w:spacing w:line="276" w:lineRule="auto"/>
        <w:ind w:right="48"/>
        <w:jc w:val="both"/>
        <w:rPr>
          <w:rFonts w:ascii="Noto Sans" w:eastAsia="Calibri" w:hAnsi="Noto Sans" w:cs="Noto Sans"/>
          <w:sz w:val="22"/>
          <w:szCs w:val="22"/>
          <w:lang w:val="es-MX"/>
        </w:rPr>
      </w:pPr>
      <w:r>
        <w:rPr>
          <w:rFonts w:ascii="Noto Sans" w:eastAsia="Calibri" w:hAnsi="Noto Sans" w:cs="Noto Sans"/>
          <w:sz w:val="22"/>
          <w:szCs w:val="22"/>
        </w:rPr>
        <w:t xml:space="preserve">La adquisición de </w:t>
      </w:r>
      <w:r w:rsidRPr="006811B4">
        <w:rPr>
          <w:rFonts w:ascii="Noto Sans" w:eastAsia="Calibri" w:hAnsi="Noto Sans" w:cs="Noto Sans"/>
          <w:sz w:val="22"/>
          <w:szCs w:val="22"/>
          <w:lang w:val="es-MX"/>
        </w:rPr>
        <w:t>Vehículos de Carga se sustenta en los objetivos que tiene el Instituto Mexicano del Seguro Social como es la de garantizar el derecho a la salud, la asistencia médica, la protección de los medios de subsistencia y los servicios sociales, ello se logra a</w:t>
      </w:r>
      <w:r>
        <w:rPr>
          <w:rFonts w:ascii="Noto Sans" w:eastAsia="Calibri" w:hAnsi="Noto Sans" w:cs="Noto Sans"/>
          <w:sz w:val="22"/>
          <w:szCs w:val="22"/>
          <w:lang w:val="es-MX"/>
        </w:rPr>
        <w:t xml:space="preserve"> </w:t>
      </w:r>
      <w:r w:rsidRPr="006811B4">
        <w:rPr>
          <w:rFonts w:ascii="Noto Sans" w:eastAsia="Calibri" w:hAnsi="Noto Sans" w:cs="Noto Sans"/>
          <w:sz w:val="22"/>
          <w:szCs w:val="22"/>
          <w:lang w:val="es-MX"/>
        </w:rPr>
        <w:t xml:space="preserve">través de la operación, seguimiento y control de los programas que se tienen con cobertura nacional, y en este caso, los vehículos que se pretende contratar son la herramienta o canal que permite al Instituto la consecución de dichos objetivos, como lo es el traslado y distribución de los bienes de uso terapéutico y no terapéutico, citando de ejemplo, los medicamentos, material de curación, equipo médico, material </w:t>
      </w:r>
      <w:r w:rsidRPr="006811B4">
        <w:rPr>
          <w:rFonts w:ascii="Noto Sans" w:eastAsia="Calibri" w:hAnsi="Noto Sans" w:cs="Noto Sans"/>
          <w:sz w:val="22"/>
          <w:szCs w:val="22"/>
          <w:lang w:val="es-MX"/>
        </w:rPr>
        <w:lastRenderedPageBreak/>
        <w:t xml:space="preserve">radiológico, material de laboratorio, material de aseo, camas hospitalarias, mobiliario, equipo de oficina, ropa hospitalaria, etc., en los Almacenes Delegacionales, Unidades Médicas de Alta Especialidad, Almacén de Programas Especiales y Red Fría (Almacén Central) del Instituto Mexicano del Seguro Social, destacando que algunas de las  antedichas áreas administrativas tienen como mandato de ley, prestar a través de sus instalaciones médicas, servicios de atención médica, con lo cual se garantiza el derecho humano de acceso a la salud, así como el que de manera preventiva y activa se pueda cubrir  las  necesidades  emergentes,  es  necesario  realizar  la  contratación  </w:t>
      </w:r>
      <w:r>
        <w:rPr>
          <w:rFonts w:ascii="Noto Sans" w:eastAsia="Calibri" w:hAnsi="Noto Sans" w:cs="Noto Sans"/>
          <w:sz w:val="22"/>
          <w:szCs w:val="22"/>
          <w:lang w:val="es-MX"/>
        </w:rPr>
        <w:t>para la</w:t>
      </w:r>
      <w:r w:rsidRPr="006811B4">
        <w:rPr>
          <w:rFonts w:ascii="Noto Sans" w:eastAsia="Calibri" w:hAnsi="Noto Sans" w:cs="Noto Sans"/>
          <w:sz w:val="22"/>
          <w:szCs w:val="22"/>
          <w:lang w:val="es-MX"/>
        </w:rPr>
        <w:t xml:space="preserve"> “</w:t>
      </w:r>
      <w:r>
        <w:rPr>
          <w:rFonts w:ascii="Noto Sans" w:eastAsia="Calibri" w:hAnsi="Noto Sans" w:cs="Noto Sans"/>
          <w:sz w:val="22"/>
          <w:szCs w:val="22"/>
          <w:lang w:val="es-MX"/>
        </w:rPr>
        <w:t>Adquisición</w:t>
      </w:r>
      <w:r w:rsidRPr="006811B4">
        <w:rPr>
          <w:rFonts w:ascii="Noto Sans" w:eastAsia="Calibri" w:hAnsi="Noto Sans" w:cs="Noto Sans"/>
          <w:sz w:val="22"/>
          <w:szCs w:val="22"/>
          <w:lang w:val="es-MX"/>
        </w:rPr>
        <w:t xml:space="preserve"> de Vehículos de Carga para Órganos de Operación Administrativa Desconcentrada”, con cobertura nacional y disponibilidad de 24 horas, </w:t>
      </w:r>
      <w:r>
        <w:rPr>
          <w:rFonts w:ascii="Noto Sans" w:eastAsia="Calibri" w:hAnsi="Noto Sans" w:cs="Noto Sans"/>
          <w:sz w:val="22"/>
          <w:szCs w:val="22"/>
          <w:lang w:val="es-MX"/>
        </w:rPr>
        <w:t xml:space="preserve">los 365 días del año </w:t>
      </w:r>
      <w:r w:rsidRPr="006811B4">
        <w:rPr>
          <w:rFonts w:ascii="Noto Sans" w:eastAsia="Calibri" w:hAnsi="Noto Sans" w:cs="Noto Sans"/>
          <w:sz w:val="22"/>
          <w:szCs w:val="22"/>
          <w:lang w:val="es-MX"/>
        </w:rPr>
        <w:t>para que se disponga de una manera sencilla, flexible y expedita, el traslado y distribución a Nivel Nacional de bienes de uso terapéutico y no terapéutico.</w:t>
      </w:r>
    </w:p>
    <w:p w14:paraId="34164549" w14:textId="77777777" w:rsidR="0025739B" w:rsidRPr="006811B4" w:rsidRDefault="0025739B" w:rsidP="0025739B">
      <w:pPr>
        <w:tabs>
          <w:tab w:val="left" w:pos="340"/>
          <w:tab w:val="left" w:pos="612"/>
        </w:tabs>
        <w:spacing w:line="276" w:lineRule="auto"/>
        <w:ind w:right="48"/>
        <w:jc w:val="both"/>
        <w:rPr>
          <w:rFonts w:ascii="Noto Sans" w:eastAsia="Calibri" w:hAnsi="Noto Sans" w:cs="Noto Sans"/>
          <w:sz w:val="22"/>
          <w:szCs w:val="22"/>
          <w:lang w:val="es-MX"/>
        </w:rPr>
      </w:pPr>
    </w:p>
    <w:p w14:paraId="556CE360" w14:textId="77777777" w:rsidR="0025739B" w:rsidRPr="006811B4" w:rsidRDefault="0025739B" w:rsidP="0025739B">
      <w:pPr>
        <w:tabs>
          <w:tab w:val="left" w:pos="340"/>
          <w:tab w:val="left" w:pos="612"/>
        </w:tabs>
        <w:spacing w:line="276" w:lineRule="auto"/>
        <w:ind w:right="48"/>
        <w:jc w:val="both"/>
        <w:rPr>
          <w:rFonts w:ascii="Noto Sans" w:eastAsia="Calibri" w:hAnsi="Noto Sans" w:cs="Noto Sans"/>
          <w:sz w:val="22"/>
          <w:szCs w:val="22"/>
          <w:lang w:val="es-MX"/>
        </w:rPr>
      </w:pPr>
      <w:r w:rsidRPr="006811B4">
        <w:rPr>
          <w:rFonts w:ascii="Noto Sans" w:eastAsia="Calibri" w:hAnsi="Noto Sans" w:cs="Noto Sans"/>
          <w:sz w:val="22"/>
          <w:szCs w:val="22"/>
          <w:lang w:val="es-MX"/>
        </w:rPr>
        <w:t>Dentro de</w:t>
      </w:r>
      <w:r>
        <w:rPr>
          <w:rFonts w:ascii="Noto Sans" w:eastAsia="Calibri" w:hAnsi="Noto Sans" w:cs="Noto Sans"/>
          <w:sz w:val="22"/>
          <w:szCs w:val="22"/>
          <w:lang w:val="es-MX"/>
        </w:rPr>
        <w:t xml:space="preserve"> </w:t>
      </w:r>
      <w:r w:rsidRPr="006811B4">
        <w:rPr>
          <w:rFonts w:ascii="Noto Sans" w:eastAsia="Calibri" w:hAnsi="Noto Sans" w:cs="Noto Sans"/>
          <w:sz w:val="22"/>
          <w:szCs w:val="22"/>
          <w:lang w:val="es-MX"/>
        </w:rPr>
        <w:t>l</w:t>
      </w:r>
      <w:r>
        <w:rPr>
          <w:rFonts w:ascii="Noto Sans" w:eastAsia="Calibri" w:hAnsi="Noto Sans" w:cs="Noto Sans"/>
          <w:sz w:val="22"/>
          <w:szCs w:val="22"/>
          <w:lang w:val="es-MX"/>
        </w:rPr>
        <w:t>a</w:t>
      </w:r>
      <w:r w:rsidRPr="006811B4">
        <w:rPr>
          <w:rFonts w:ascii="Noto Sans" w:eastAsia="Calibri" w:hAnsi="Noto Sans" w:cs="Noto Sans"/>
          <w:sz w:val="22"/>
          <w:szCs w:val="22"/>
          <w:lang w:val="es-MX"/>
        </w:rPr>
        <w:t xml:space="preserve"> </w:t>
      </w:r>
      <w:r>
        <w:rPr>
          <w:rFonts w:ascii="Noto Sans" w:eastAsia="Calibri" w:hAnsi="Noto Sans" w:cs="Noto Sans"/>
          <w:sz w:val="22"/>
          <w:szCs w:val="22"/>
          <w:lang w:val="es-MX"/>
        </w:rPr>
        <w:t>adquisición</w:t>
      </w:r>
      <w:r w:rsidRPr="006811B4">
        <w:rPr>
          <w:rFonts w:ascii="Noto Sans" w:eastAsia="Calibri" w:hAnsi="Noto Sans" w:cs="Noto Sans"/>
          <w:sz w:val="22"/>
          <w:szCs w:val="22"/>
          <w:lang w:val="es-MX"/>
        </w:rPr>
        <w:t xml:space="preserve">, se encuentran vehículos refrigerados, son camiones que permiten llevar a cabo las labores de la cadena de red fría, esta logística de frío garantiza el almacenamiento, traslado y distribución de productos específicos, como son medicamentos </w:t>
      </w:r>
      <w:r>
        <w:rPr>
          <w:rFonts w:ascii="Noto Sans" w:eastAsia="Calibri" w:hAnsi="Noto Sans" w:cs="Noto Sans"/>
          <w:sz w:val="22"/>
          <w:szCs w:val="22"/>
          <w:lang w:val="es-MX"/>
        </w:rPr>
        <w:t xml:space="preserve">que la temperatura ideal es entre 2 8 grados Celsius, </w:t>
      </w:r>
      <w:r w:rsidRPr="006811B4">
        <w:rPr>
          <w:rFonts w:ascii="Noto Sans" w:eastAsia="Calibri" w:hAnsi="Noto Sans" w:cs="Noto Sans"/>
          <w:sz w:val="22"/>
          <w:szCs w:val="22"/>
          <w:lang w:val="es-MX"/>
        </w:rPr>
        <w:t xml:space="preserve">y </w:t>
      </w:r>
      <w:r>
        <w:rPr>
          <w:rFonts w:ascii="Noto Sans" w:eastAsia="Calibri" w:hAnsi="Noto Sans" w:cs="Noto Sans"/>
          <w:sz w:val="22"/>
          <w:szCs w:val="22"/>
          <w:lang w:val="es-MX"/>
        </w:rPr>
        <w:t xml:space="preserve">las </w:t>
      </w:r>
      <w:r w:rsidRPr="006811B4">
        <w:rPr>
          <w:rFonts w:ascii="Noto Sans" w:eastAsia="Calibri" w:hAnsi="Noto Sans" w:cs="Noto Sans"/>
          <w:sz w:val="22"/>
          <w:szCs w:val="22"/>
          <w:lang w:val="es-MX"/>
        </w:rPr>
        <w:t xml:space="preserve">vacunas </w:t>
      </w:r>
      <w:r>
        <w:rPr>
          <w:rFonts w:ascii="Noto Sans" w:eastAsia="Calibri" w:hAnsi="Noto Sans" w:cs="Noto Sans"/>
          <w:sz w:val="22"/>
          <w:szCs w:val="22"/>
          <w:lang w:val="es-MX"/>
        </w:rPr>
        <w:t>pueden requerir temperaturas de congelación de -70° C o temperaturas ultrabajas para garantizar su estabilidad y eficacia.</w:t>
      </w:r>
    </w:p>
    <w:p w14:paraId="4D5BBC41" w14:textId="77777777" w:rsidR="0025739B" w:rsidRPr="006811B4" w:rsidRDefault="0025739B" w:rsidP="0025739B">
      <w:pPr>
        <w:tabs>
          <w:tab w:val="left" w:pos="340"/>
          <w:tab w:val="left" w:pos="612"/>
        </w:tabs>
        <w:spacing w:line="276" w:lineRule="auto"/>
        <w:ind w:right="48"/>
        <w:jc w:val="both"/>
        <w:rPr>
          <w:rFonts w:ascii="Noto Sans" w:eastAsia="Calibri" w:hAnsi="Noto Sans" w:cs="Noto Sans"/>
          <w:sz w:val="22"/>
          <w:szCs w:val="22"/>
          <w:lang w:val="es-MX"/>
        </w:rPr>
      </w:pPr>
    </w:p>
    <w:p w14:paraId="5351F669" w14:textId="77777777" w:rsidR="0025739B" w:rsidRPr="006811B4" w:rsidRDefault="0025739B" w:rsidP="0025739B">
      <w:pPr>
        <w:tabs>
          <w:tab w:val="left" w:pos="340"/>
          <w:tab w:val="left" w:pos="612"/>
        </w:tabs>
        <w:spacing w:line="276" w:lineRule="auto"/>
        <w:ind w:right="48"/>
        <w:jc w:val="both"/>
        <w:rPr>
          <w:rFonts w:ascii="Noto Sans" w:eastAsia="Times New Roman" w:hAnsi="Noto Sans" w:cs="Noto Sans"/>
          <w:sz w:val="22"/>
          <w:szCs w:val="22"/>
          <w:lang w:val="es-ES_tradnl"/>
        </w:rPr>
      </w:pPr>
      <w:r w:rsidRPr="006811B4">
        <w:rPr>
          <w:rFonts w:ascii="Noto Sans" w:eastAsia="Calibri" w:hAnsi="Noto Sans" w:cs="Noto Sans"/>
          <w:sz w:val="22"/>
          <w:szCs w:val="22"/>
          <w:lang w:val="es-MX"/>
        </w:rPr>
        <w:t xml:space="preserve">El procedimiento para el traslado de </w:t>
      </w:r>
      <w:r>
        <w:rPr>
          <w:rFonts w:ascii="Noto Sans" w:eastAsia="Calibri" w:hAnsi="Noto Sans" w:cs="Noto Sans"/>
          <w:sz w:val="22"/>
          <w:szCs w:val="22"/>
          <w:lang w:val="es-MX"/>
        </w:rPr>
        <w:t xml:space="preserve">los </w:t>
      </w:r>
      <w:r w:rsidRPr="006811B4">
        <w:rPr>
          <w:rFonts w:ascii="Noto Sans" w:eastAsia="Calibri" w:hAnsi="Noto Sans" w:cs="Noto Sans"/>
          <w:sz w:val="22"/>
          <w:szCs w:val="22"/>
          <w:lang w:val="es-MX"/>
        </w:rPr>
        <w:t xml:space="preserve">bienes se realiza en primera instancia a través de las Unidades de Almacenamiento del Instituto Mexicano del Seguro Social, que son las áreas donde se reciben, </w:t>
      </w:r>
      <w:r w:rsidRPr="006811B4">
        <w:rPr>
          <w:rFonts w:ascii="Noto Sans" w:hAnsi="Noto Sans" w:cs="Noto Sans"/>
          <w:sz w:val="22"/>
          <w:szCs w:val="22"/>
        </w:rPr>
        <w:t xml:space="preserve">vigilan, custodian, guardan, controlan y suministran bienes de consumo e inversión, dentro de la circunscripción administrativa que le corresponda, para regular las existencias y la expedición de altas por la recepción de </w:t>
      </w:r>
      <w:r>
        <w:rPr>
          <w:rFonts w:ascii="Noto Sans" w:hAnsi="Noto Sans" w:cs="Noto Sans"/>
          <w:sz w:val="22"/>
          <w:szCs w:val="22"/>
        </w:rPr>
        <w:t>los mismos</w:t>
      </w:r>
      <w:r w:rsidRPr="006811B4">
        <w:rPr>
          <w:rFonts w:ascii="Noto Sans" w:hAnsi="Noto Sans" w:cs="Noto Sans"/>
          <w:sz w:val="22"/>
          <w:szCs w:val="22"/>
        </w:rPr>
        <w:t>. Para los efectos en el IMSS, estos son definidos de la siguiente manera:</w:t>
      </w:r>
    </w:p>
    <w:p w14:paraId="0A66EA19" w14:textId="77777777" w:rsidR="0025739B" w:rsidRDefault="0025739B" w:rsidP="0025739B">
      <w:pPr>
        <w:tabs>
          <w:tab w:val="left" w:pos="340"/>
          <w:tab w:val="left" w:pos="612"/>
        </w:tabs>
        <w:spacing w:line="276" w:lineRule="auto"/>
        <w:ind w:right="48"/>
        <w:jc w:val="both"/>
        <w:rPr>
          <w:rFonts w:ascii="Noto Sans" w:hAnsi="Noto Sans" w:cs="Noto Sans"/>
          <w:sz w:val="22"/>
          <w:szCs w:val="22"/>
        </w:rPr>
      </w:pPr>
    </w:p>
    <w:p w14:paraId="292F6D4B" w14:textId="77777777" w:rsidR="0025739B" w:rsidRPr="006811B4" w:rsidRDefault="0025739B" w:rsidP="0025739B">
      <w:pPr>
        <w:tabs>
          <w:tab w:val="left" w:pos="340"/>
          <w:tab w:val="left" w:pos="612"/>
        </w:tabs>
        <w:spacing w:line="276" w:lineRule="auto"/>
        <w:ind w:right="48"/>
        <w:jc w:val="both"/>
        <w:rPr>
          <w:rFonts w:ascii="Noto Sans" w:hAnsi="Noto Sans" w:cs="Noto Sans"/>
          <w:sz w:val="22"/>
          <w:szCs w:val="22"/>
        </w:rPr>
      </w:pPr>
      <w:r w:rsidRPr="006811B4">
        <w:rPr>
          <w:rFonts w:ascii="Noto Sans" w:hAnsi="Noto Sans" w:cs="Noto Sans"/>
          <w:sz w:val="22"/>
          <w:szCs w:val="22"/>
        </w:rPr>
        <w:sym w:font="Symbol" w:char="F0B7"/>
      </w:r>
      <w:r w:rsidRPr="006811B4">
        <w:rPr>
          <w:rFonts w:ascii="Noto Sans" w:hAnsi="Noto Sans" w:cs="Noto Sans"/>
          <w:sz w:val="22"/>
          <w:szCs w:val="22"/>
        </w:rPr>
        <w:t xml:space="preserve"> Almacén de Programas Especiales y Red Fría, dependiente de la Coordinación de Control de Abasto, son catalogados como Almacén Central, y es aquí donde se realiza la distribución a las siguientes áreas:</w:t>
      </w:r>
    </w:p>
    <w:p w14:paraId="1B80902B" w14:textId="77777777" w:rsidR="0025739B" w:rsidRPr="006811B4" w:rsidRDefault="0025739B" w:rsidP="0025739B">
      <w:pPr>
        <w:tabs>
          <w:tab w:val="left" w:pos="340"/>
          <w:tab w:val="left" w:pos="612"/>
        </w:tabs>
        <w:spacing w:line="276" w:lineRule="auto"/>
        <w:ind w:right="48"/>
        <w:jc w:val="both"/>
        <w:rPr>
          <w:rFonts w:ascii="Noto Sans" w:hAnsi="Noto Sans" w:cs="Noto Sans"/>
          <w:sz w:val="22"/>
          <w:szCs w:val="22"/>
        </w:rPr>
      </w:pPr>
    </w:p>
    <w:p w14:paraId="2E2784C2" w14:textId="77777777" w:rsidR="0025739B" w:rsidRPr="006811B4" w:rsidRDefault="0025739B" w:rsidP="0025739B">
      <w:pPr>
        <w:tabs>
          <w:tab w:val="left" w:pos="340"/>
          <w:tab w:val="left" w:pos="612"/>
        </w:tabs>
        <w:spacing w:line="276" w:lineRule="auto"/>
        <w:ind w:left="340" w:right="48"/>
        <w:jc w:val="both"/>
        <w:rPr>
          <w:rFonts w:ascii="Noto Sans" w:hAnsi="Noto Sans" w:cs="Noto Sans"/>
          <w:sz w:val="22"/>
          <w:szCs w:val="22"/>
        </w:rPr>
      </w:pPr>
      <w:r w:rsidRPr="006811B4">
        <w:rPr>
          <w:rFonts w:ascii="Noto Sans" w:hAnsi="Noto Sans" w:cs="Noto Sans"/>
          <w:sz w:val="22"/>
          <w:szCs w:val="22"/>
        </w:rPr>
        <w:sym w:font="Symbol" w:char="F0B7"/>
      </w:r>
      <w:r w:rsidRPr="006811B4">
        <w:rPr>
          <w:rFonts w:ascii="Noto Sans" w:hAnsi="Noto Sans" w:cs="Noto Sans"/>
          <w:sz w:val="22"/>
          <w:szCs w:val="22"/>
        </w:rPr>
        <w:t xml:space="preserve"> Almacén delegacional, dependiente de los Órganos de Operación Administrativa Desconcentrada. </w:t>
      </w:r>
    </w:p>
    <w:p w14:paraId="3D1CD6BA" w14:textId="77777777" w:rsidR="0025739B" w:rsidRPr="006811B4" w:rsidRDefault="0025739B" w:rsidP="0025739B">
      <w:pPr>
        <w:tabs>
          <w:tab w:val="left" w:pos="340"/>
          <w:tab w:val="left" w:pos="612"/>
        </w:tabs>
        <w:spacing w:line="276" w:lineRule="auto"/>
        <w:ind w:left="340" w:right="48"/>
        <w:jc w:val="both"/>
        <w:rPr>
          <w:rFonts w:ascii="Noto Sans" w:hAnsi="Noto Sans" w:cs="Noto Sans"/>
          <w:sz w:val="22"/>
          <w:szCs w:val="22"/>
        </w:rPr>
      </w:pPr>
    </w:p>
    <w:p w14:paraId="166665A7" w14:textId="77777777" w:rsidR="0025739B" w:rsidRPr="006811B4" w:rsidRDefault="0025739B" w:rsidP="0025739B">
      <w:pPr>
        <w:tabs>
          <w:tab w:val="left" w:pos="340"/>
          <w:tab w:val="left" w:pos="612"/>
        </w:tabs>
        <w:spacing w:line="276" w:lineRule="auto"/>
        <w:ind w:left="340" w:right="48"/>
        <w:jc w:val="both"/>
        <w:rPr>
          <w:rFonts w:ascii="Noto Sans" w:hAnsi="Noto Sans" w:cs="Noto Sans"/>
          <w:sz w:val="22"/>
          <w:szCs w:val="22"/>
        </w:rPr>
      </w:pPr>
      <w:r w:rsidRPr="006811B4">
        <w:rPr>
          <w:rFonts w:ascii="Noto Sans" w:hAnsi="Noto Sans" w:cs="Noto Sans"/>
          <w:sz w:val="22"/>
          <w:szCs w:val="22"/>
        </w:rPr>
        <w:lastRenderedPageBreak/>
        <w:sym w:font="Symbol" w:char="F0B7"/>
      </w:r>
      <w:r w:rsidRPr="006811B4">
        <w:rPr>
          <w:rFonts w:ascii="Noto Sans" w:hAnsi="Noto Sans" w:cs="Noto Sans"/>
          <w:sz w:val="22"/>
          <w:szCs w:val="22"/>
        </w:rPr>
        <w:t xml:space="preserve"> Almacén de unidad médica, espacio en inmuebles de atención a la salud de 1ro., 2do. Nivel y UMAE, donde se almacena material de curación, instrumental médico, insumos de limpieza, papelería, entre otros. </w:t>
      </w:r>
    </w:p>
    <w:p w14:paraId="71568777" w14:textId="77777777" w:rsidR="0025739B" w:rsidRPr="006811B4" w:rsidRDefault="0025739B" w:rsidP="0025739B">
      <w:pPr>
        <w:tabs>
          <w:tab w:val="left" w:pos="340"/>
          <w:tab w:val="left" w:pos="612"/>
        </w:tabs>
        <w:spacing w:line="276" w:lineRule="auto"/>
        <w:ind w:left="340" w:right="48"/>
        <w:jc w:val="both"/>
        <w:rPr>
          <w:rFonts w:ascii="Noto Sans" w:hAnsi="Noto Sans" w:cs="Noto Sans"/>
          <w:sz w:val="22"/>
          <w:szCs w:val="22"/>
        </w:rPr>
      </w:pPr>
    </w:p>
    <w:p w14:paraId="1F97CB3B" w14:textId="77777777" w:rsidR="0025739B" w:rsidRPr="006811B4" w:rsidRDefault="0025739B" w:rsidP="0025739B">
      <w:pPr>
        <w:tabs>
          <w:tab w:val="left" w:pos="340"/>
          <w:tab w:val="left" w:pos="612"/>
        </w:tabs>
        <w:spacing w:line="276" w:lineRule="auto"/>
        <w:ind w:left="340" w:right="48"/>
        <w:jc w:val="both"/>
        <w:rPr>
          <w:rFonts w:ascii="Noto Sans" w:hAnsi="Noto Sans" w:cs="Noto Sans"/>
          <w:sz w:val="22"/>
          <w:szCs w:val="22"/>
        </w:rPr>
      </w:pPr>
      <w:r w:rsidRPr="006811B4">
        <w:rPr>
          <w:rFonts w:ascii="Noto Sans" w:hAnsi="Noto Sans" w:cs="Noto Sans"/>
          <w:sz w:val="22"/>
          <w:szCs w:val="22"/>
        </w:rPr>
        <w:sym w:font="Symbol" w:char="F0B7"/>
      </w:r>
      <w:r w:rsidRPr="006811B4">
        <w:rPr>
          <w:rFonts w:ascii="Noto Sans" w:hAnsi="Noto Sans" w:cs="Noto Sans"/>
          <w:sz w:val="22"/>
          <w:szCs w:val="22"/>
        </w:rPr>
        <w:t xml:space="preserve"> Almacén de unidad no médica, espacio en inmuebles administrativos (Oficinas, guarderías, Centros de Seguridad Social, entre otros), donde se almacenan los insumos necesarios para su operación.</w:t>
      </w:r>
    </w:p>
    <w:p w14:paraId="1D5C5899" w14:textId="77777777" w:rsidR="0025739B" w:rsidRPr="006811B4" w:rsidRDefault="0025739B" w:rsidP="0025739B">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 xml:space="preserve">Características y especificaciones técnicas de los vehículos a </w:t>
      </w:r>
      <w:r>
        <w:rPr>
          <w:rFonts w:ascii="Noto Sans" w:hAnsi="Noto Sans" w:cs="Noto Sans"/>
          <w:b/>
          <w:sz w:val="22"/>
          <w:szCs w:val="22"/>
        </w:rPr>
        <w:t>adquirir.</w:t>
      </w:r>
    </w:p>
    <w:p w14:paraId="7ABFA7F7" w14:textId="77777777" w:rsidR="0025739B" w:rsidRDefault="0025739B" w:rsidP="0025739B">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El Instituto requiere los siguientes vehículos y los participantes deberán ofertar de acuerdo a lo si</w:t>
      </w:r>
      <w:r>
        <w:rPr>
          <w:rFonts w:ascii="Noto Sans" w:hAnsi="Noto Sans" w:cs="Noto Sans"/>
          <w:sz w:val="22"/>
          <w:szCs w:val="22"/>
        </w:rPr>
        <w:t>g</w:t>
      </w:r>
      <w:r w:rsidRPr="006811B4">
        <w:rPr>
          <w:rFonts w:ascii="Noto Sans" w:hAnsi="Noto Sans" w:cs="Noto Sans"/>
          <w:sz w:val="22"/>
          <w:szCs w:val="22"/>
        </w:rPr>
        <w:t>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708"/>
        <w:gridCol w:w="2232"/>
        <w:gridCol w:w="2032"/>
      </w:tblGrid>
      <w:tr w:rsidR="0025739B" w:rsidRPr="00572D71" w14:paraId="571FFE7A" w14:textId="77777777" w:rsidTr="0063406B">
        <w:trPr>
          <w:trHeight w:val="557"/>
        </w:trPr>
        <w:tc>
          <w:tcPr>
            <w:tcW w:w="1250" w:type="dxa"/>
            <w:tcBorders>
              <w:top w:val="single" w:sz="4" w:space="0" w:color="595959"/>
              <w:left w:val="single" w:sz="4" w:space="0" w:color="595959"/>
              <w:bottom w:val="single" w:sz="4" w:space="0" w:color="595959"/>
              <w:right w:val="single" w:sz="4" w:space="0" w:color="595959"/>
            </w:tcBorders>
            <w:shd w:val="clear" w:color="auto" w:fill="A6A6A6"/>
            <w:hideMark/>
          </w:tcPr>
          <w:p w14:paraId="259BAC63"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60311CF7"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5731291D"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2032" w:type="dxa"/>
            <w:tcBorders>
              <w:top w:val="single" w:sz="4" w:space="0" w:color="595959"/>
              <w:left w:val="single" w:sz="4" w:space="0" w:color="595959"/>
              <w:bottom w:val="single" w:sz="4" w:space="0" w:color="595959"/>
              <w:right w:val="single" w:sz="4" w:space="0" w:color="595959"/>
            </w:tcBorders>
            <w:shd w:val="clear" w:color="auto" w:fill="A6A6A6"/>
            <w:hideMark/>
          </w:tcPr>
          <w:p w14:paraId="14032145"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25739B" w:rsidRPr="00572D71" w14:paraId="1BF90B3E" w14:textId="77777777" w:rsidTr="0063406B">
        <w:trPr>
          <w:trHeight w:val="422"/>
        </w:trPr>
        <w:tc>
          <w:tcPr>
            <w:tcW w:w="8222" w:type="dxa"/>
            <w:gridSpan w:val="4"/>
            <w:tcBorders>
              <w:top w:val="single" w:sz="4" w:space="0" w:color="595959"/>
              <w:left w:val="single" w:sz="4" w:space="0" w:color="000000"/>
              <w:bottom w:val="single" w:sz="4" w:space="0" w:color="000000"/>
              <w:right w:val="single" w:sz="4" w:space="0" w:color="000000"/>
            </w:tcBorders>
            <w:vAlign w:val="center"/>
          </w:tcPr>
          <w:p w14:paraId="017260D2" w14:textId="77777777" w:rsidR="0025739B" w:rsidRPr="00FC1223" w:rsidRDefault="0025739B" w:rsidP="0063406B">
            <w:pPr>
              <w:pStyle w:val="Prrafodelista"/>
              <w:spacing w:after="0" w:line="240" w:lineRule="auto"/>
              <w:ind w:left="0"/>
              <w:jc w:val="center"/>
              <w:rPr>
                <w:rFonts w:ascii="Noto Sans" w:hAnsi="Noto Sans" w:cs="Noto Sans"/>
                <w:b/>
                <w:bCs/>
              </w:rPr>
            </w:pPr>
            <w:r w:rsidRPr="00FC1223">
              <w:rPr>
                <w:rFonts w:ascii="Noto Sans" w:hAnsi="Noto Sans" w:cs="Noto Sans"/>
                <w:b/>
                <w:bCs/>
              </w:rPr>
              <w:t>PICK UP 4x4 DOBLE CABINA CON CAMPER</w:t>
            </w:r>
          </w:p>
        </w:tc>
      </w:tr>
      <w:tr w:rsidR="0025739B" w:rsidRPr="00572D71" w14:paraId="731AD74A" w14:textId="77777777" w:rsidTr="0063406B">
        <w:trPr>
          <w:trHeight w:val="422"/>
        </w:trPr>
        <w:tc>
          <w:tcPr>
            <w:tcW w:w="1250" w:type="dxa"/>
            <w:tcBorders>
              <w:top w:val="single" w:sz="4" w:space="0" w:color="595959"/>
              <w:left w:val="single" w:sz="4" w:space="0" w:color="000000"/>
              <w:bottom w:val="single" w:sz="4" w:space="0" w:color="000000"/>
              <w:right w:val="single" w:sz="4" w:space="0" w:color="000000"/>
            </w:tcBorders>
            <w:vAlign w:val="center"/>
          </w:tcPr>
          <w:p w14:paraId="3C3110C8" w14:textId="77777777" w:rsidR="0025739B" w:rsidRDefault="0025739B" w:rsidP="0063406B">
            <w:pPr>
              <w:pStyle w:val="Prrafodelista"/>
              <w:spacing w:after="0" w:line="240" w:lineRule="auto"/>
              <w:ind w:left="0"/>
              <w:jc w:val="center"/>
              <w:rPr>
                <w:rFonts w:ascii="Noto Sans" w:hAnsi="Noto Sans" w:cs="Noto Sans"/>
              </w:rPr>
            </w:pPr>
            <w:r>
              <w:rPr>
                <w:rFonts w:ascii="Noto Sans" w:hAnsi="Noto Sans" w:cs="Noto Sans"/>
              </w:rPr>
              <w:t>1</w:t>
            </w:r>
          </w:p>
        </w:tc>
        <w:tc>
          <w:tcPr>
            <w:tcW w:w="2708" w:type="dxa"/>
            <w:tcBorders>
              <w:top w:val="single" w:sz="4" w:space="0" w:color="595959"/>
              <w:left w:val="single" w:sz="4" w:space="0" w:color="000000"/>
              <w:bottom w:val="single" w:sz="4" w:space="0" w:color="000000"/>
              <w:right w:val="single" w:sz="4" w:space="0" w:color="000000"/>
            </w:tcBorders>
            <w:vAlign w:val="center"/>
          </w:tcPr>
          <w:p w14:paraId="415DA408" w14:textId="77777777" w:rsidR="0025739B" w:rsidRPr="00572D71" w:rsidRDefault="0025739B" w:rsidP="0063406B">
            <w:pPr>
              <w:pStyle w:val="Prrafodelista"/>
              <w:spacing w:after="0" w:line="240" w:lineRule="auto"/>
              <w:ind w:left="0"/>
              <w:jc w:val="center"/>
              <w:rPr>
                <w:rFonts w:ascii="Noto Sans" w:hAnsi="Noto Sans" w:cs="Noto Sans"/>
                <w:lang w:val="en-US"/>
              </w:rPr>
            </w:pPr>
            <w:r w:rsidRPr="00572D71">
              <w:rPr>
                <w:rFonts w:ascii="Noto Sans" w:hAnsi="Noto Sans" w:cs="Noto Sans"/>
                <w:lang w:val="en-US"/>
              </w:rPr>
              <w:t>PICK UP 4X4 DOBLE CABINA CON CAMPER</w:t>
            </w:r>
          </w:p>
        </w:tc>
        <w:tc>
          <w:tcPr>
            <w:tcW w:w="0" w:type="auto"/>
            <w:tcBorders>
              <w:top w:val="single" w:sz="4" w:space="0" w:color="595959"/>
              <w:left w:val="single" w:sz="4" w:space="0" w:color="000000"/>
              <w:bottom w:val="single" w:sz="4" w:space="0" w:color="000000"/>
              <w:right w:val="single" w:sz="4" w:space="0" w:color="000000"/>
            </w:tcBorders>
            <w:vAlign w:val="center"/>
          </w:tcPr>
          <w:p w14:paraId="406AA11F" w14:textId="5277B44B" w:rsidR="0025739B" w:rsidRPr="00572D71" w:rsidRDefault="003F7DED" w:rsidP="0063406B">
            <w:pPr>
              <w:pStyle w:val="Prrafodelista"/>
              <w:spacing w:after="0" w:line="240" w:lineRule="auto"/>
              <w:ind w:left="0"/>
              <w:jc w:val="center"/>
              <w:rPr>
                <w:rFonts w:ascii="Noto Sans" w:hAnsi="Noto Sans" w:cs="Noto Sans"/>
              </w:rPr>
            </w:pPr>
            <w:r>
              <w:rPr>
                <w:rFonts w:ascii="Noto Sans" w:hAnsi="Noto Sans" w:cs="Noto Sans"/>
              </w:rPr>
              <w:t>2026</w:t>
            </w:r>
            <w:r w:rsidR="0025739B" w:rsidRPr="00572D71">
              <w:rPr>
                <w:rFonts w:ascii="Noto Sans" w:hAnsi="Noto Sans" w:cs="Noto Sans"/>
              </w:rPr>
              <w:t xml:space="preserve"> o superiores</w:t>
            </w:r>
          </w:p>
        </w:tc>
        <w:tc>
          <w:tcPr>
            <w:tcW w:w="2032" w:type="dxa"/>
            <w:tcBorders>
              <w:top w:val="single" w:sz="4" w:space="0" w:color="595959"/>
              <w:left w:val="single" w:sz="4" w:space="0" w:color="000000"/>
              <w:bottom w:val="single" w:sz="4" w:space="0" w:color="000000"/>
              <w:right w:val="single" w:sz="4" w:space="0" w:color="000000"/>
            </w:tcBorders>
            <w:vAlign w:val="center"/>
          </w:tcPr>
          <w:p w14:paraId="55B3F069" w14:textId="77777777" w:rsidR="0025739B" w:rsidRDefault="0025739B" w:rsidP="0063406B">
            <w:pPr>
              <w:pStyle w:val="Prrafodelista"/>
              <w:spacing w:after="0" w:line="240" w:lineRule="auto"/>
              <w:ind w:left="0"/>
              <w:jc w:val="center"/>
              <w:rPr>
                <w:rFonts w:ascii="Noto Sans" w:hAnsi="Noto Sans" w:cs="Noto Sans"/>
              </w:rPr>
            </w:pPr>
            <w:r>
              <w:rPr>
                <w:rFonts w:ascii="Noto Sans" w:hAnsi="Noto Sans" w:cs="Noto Sans"/>
              </w:rPr>
              <w:t>50</w:t>
            </w:r>
          </w:p>
        </w:tc>
      </w:tr>
      <w:tr w:rsidR="0025739B" w:rsidRPr="00572D71" w14:paraId="78F3383B" w14:textId="77777777" w:rsidTr="0063406B">
        <w:trPr>
          <w:trHeight w:val="326"/>
        </w:trPr>
        <w:tc>
          <w:tcPr>
            <w:tcW w:w="6190" w:type="dxa"/>
            <w:gridSpan w:val="3"/>
            <w:tcBorders>
              <w:top w:val="single" w:sz="4" w:space="0" w:color="595959"/>
              <w:left w:val="single" w:sz="4" w:space="0" w:color="000000"/>
              <w:bottom w:val="single" w:sz="4" w:space="0" w:color="000000"/>
              <w:right w:val="single" w:sz="4" w:space="0" w:color="000000"/>
            </w:tcBorders>
            <w:vAlign w:val="center"/>
            <w:hideMark/>
          </w:tcPr>
          <w:p w14:paraId="67C22858"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2032" w:type="dxa"/>
            <w:tcBorders>
              <w:top w:val="single" w:sz="4" w:space="0" w:color="595959"/>
              <w:left w:val="single" w:sz="4" w:space="0" w:color="000000"/>
              <w:bottom w:val="single" w:sz="4" w:space="0" w:color="000000"/>
              <w:right w:val="single" w:sz="4" w:space="0" w:color="000000"/>
            </w:tcBorders>
            <w:vAlign w:val="center"/>
            <w:hideMark/>
          </w:tcPr>
          <w:p w14:paraId="1E92988E" w14:textId="77777777" w:rsidR="0025739B" w:rsidRPr="00572D71" w:rsidRDefault="0025739B" w:rsidP="0063406B">
            <w:pPr>
              <w:pStyle w:val="Prrafodelista"/>
              <w:spacing w:after="0" w:line="240" w:lineRule="auto"/>
              <w:ind w:left="0"/>
              <w:jc w:val="center"/>
              <w:rPr>
                <w:rFonts w:ascii="Noto Sans" w:hAnsi="Noto Sans" w:cs="Noto Sans"/>
                <w:b/>
                <w:lang w:val="en-US"/>
              </w:rPr>
            </w:pPr>
            <w:r>
              <w:rPr>
                <w:rFonts w:ascii="Noto Sans" w:hAnsi="Noto Sans" w:cs="Noto Sans"/>
                <w:b/>
                <w:lang w:val="en-US"/>
              </w:rPr>
              <w:t>50</w:t>
            </w:r>
          </w:p>
        </w:tc>
      </w:tr>
      <w:tr w:rsidR="0025739B" w:rsidRPr="00572D71" w14:paraId="3BC41362" w14:textId="77777777" w:rsidTr="0063406B">
        <w:trPr>
          <w:trHeight w:val="557"/>
        </w:trPr>
        <w:tc>
          <w:tcPr>
            <w:tcW w:w="1250" w:type="dxa"/>
            <w:tcBorders>
              <w:top w:val="single" w:sz="4" w:space="0" w:color="595959"/>
              <w:left w:val="single" w:sz="4" w:space="0" w:color="595959"/>
              <w:bottom w:val="single" w:sz="4" w:space="0" w:color="595959"/>
              <w:right w:val="single" w:sz="4" w:space="0" w:color="595959"/>
            </w:tcBorders>
            <w:shd w:val="clear" w:color="auto" w:fill="A6A6A6"/>
            <w:hideMark/>
          </w:tcPr>
          <w:p w14:paraId="25C11590"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7B64FEF7"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6C9638C6"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2032" w:type="dxa"/>
            <w:tcBorders>
              <w:top w:val="single" w:sz="4" w:space="0" w:color="595959"/>
              <w:left w:val="single" w:sz="4" w:space="0" w:color="595959"/>
              <w:bottom w:val="single" w:sz="4" w:space="0" w:color="595959"/>
              <w:right w:val="single" w:sz="4" w:space="0" w:color="595959"/>
            </w:tcBorders>
            <w:shd w:val="clear" w:color="auto" w:fill="A6A6A6"/>
            <w:hideMark/>
          </w:tcPr>
          <w:p w14:paraId="5A0CE543"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25739B" w:rsidRPr="00572D71" w14:paraId="6324369D" w14:textId="77777777" w:rsidTr="0063406B">
        <w:trPr>
          <w:trHeight w:val="422"/>
        </w:trPr>
        <w:tc>
          <w:tcPr>
            <w:tcW w:w="8222" w:type="dxa"/>
            <w:gridSpan w:val="4"/>
            <w:tcBorders>
              <w:top w:val="single" w:sz="4" w:space="0" w:color="595959"/>
              <w:left w:val="single" w:sz="4" w:space="0" w:color="000000"/>
              <w:bottom w:val="single" w:sz="4" w:space="0" w:color="000000"/>
              <w:right w:val="single" w:sz="4" w:space="0" w:color="000000"/>
            </w:tcBorders>
            <w:vAlign w:val="center"/>
          </w:tcPr>
          <w:p w14:paraId="6C285A7C" w14:textId="77777777" w:rsidR="0025739B" w:rsidRPr="00572D71" w:rsidRDefault="0025739B" w:rsidP="0063406B">
            <w:pPr>
              <w:pStyle w:val="Prrafodelista"/>
              <w:spacing w:after="0" w:line="240" w:lineRule="auto"/>
              <w:ind w:left="0"/>
              <w:jc w:val="center"/>
              <w:rPr>
                <w:rFonts w:ascii="Noto Sans" w:hAnsi="Noto Sans" w:cs="Noto Sans"/>
              </w:rPr>
            </w:pPr>
            <w:r w:rsidRPr="00FC1223">
              <w:rPr>
                <w:rFonts w:ascii="Noto Sans" w:hAnsi="Noto Sans" w:cs="Noto Sans"/>
                <w:b/>
                <w:bCs/>
              </w:rPr>
              <w:t xml:space="preserve">PICK UP 4x4 </w:t>
            </w:r>
            <w:r>
              <w:rPr>
                <w:rFonts w:ascii="Noto Sans" w:hAnsi="Noto Sans" w:cs="Noto Sans"/>
                <w:b/>
                <w:bCs/>
              </w:rPr>
              <w:t xml:space="preserve">COMPACTA </w:t>
            </w:r>
            <w:r w:rsidRPr="00FC1223">
              <w:rPr>
                <w:rFonts w:ascii="Noto Sans" w:hAnsi="Noto Sans" w:cs="Noto Sans"/>
                <w:b/>
                <w:bCs/>
              </w:rPr>
              <w:t>DOBLE CABINA CON CAMPER</w:t>
            </w:r>
          </w:p>
        </w:tc>
      </w:tr>
      <w:tr w:rsidR="0025739B" w:rsidRPr="00572D71" w14:paraId="35B7BD65" w14:textId="77777777" w:rsidTr="0063406B">
        <w:trPr>
          <w:trHeight w:val="422"/>
        </w:trPr>
        <w:tc>
          <w:tcPr>
            <w:tcW w:w="1250" w:type="dxa"/>
            <w:tcBorders>
              <w:top w:val="single" w:sz="4" w:space="0" w:color="595959"/>
              <w:left w:val="single" w:sz="4" w:space="0" w:color="000000"/>
              <w:bottom w:val="single" w:sz="4" w:space="0" w:color="000000"/>
              <w:right w:val="single" w:sz="4" w:space="0" w:color="000000"/>
            </w:tcBorders>
            <w:vAlign w:val="center"/>
          </w:tcPr>
          <w:p w14:paraId="7F5010B4" w14:textId="77777777" w:rsidR="0025739B" w:rsidRDefault="0025739B" w:rsidP="0063406B">
            <w:pPr>
              <w:pStyle w:val="Prrafodelista"/>
              <w:spacing w:after="0" w:line="240" w:lineRule="auto"/>
              <w:ind w:left="0"/>
              <w:jc w:val="center"/>
              <w:rPr>
                <w:rFonts w:ascii="Noto Sans" w:hAnsi="Noto Sans" w:cs="Noto Sans"/>
              </w:rPr>
            </w:pPr>
            <w:r>
              <w:rPr>
                <w:rFonts w:ascii="Noto Sans" w:hAnsi="Noto Sans" w:cs="Noto Sans"/>
              </w:rPr>
              <w:t>2</w:t>
            </w:r>
          </w:p>
        </w:tc>
        <w:tc>
          <w:tcPr>
            <w:tcW w:w="2708" w:type="dxa"/>
            <w:tcBorders>
              <w:top w:val="single" w:sz="4" w:space="0" w:color="595959"/>
              <w:left w:val="single" w:sz="4" w:space="0" w:color="000000"/>
              <w:bottom w:val="single" w:sz="4" w:space="0" w:color="000000"/>
              <w:right w:val="single" w:sz="4" w:space="0" w:color="000000"/>
            </w:tcBorders>
            <w:vAlign w:val="center"/>
          </w:tcPr>
          <w:p w14:paraId="3D9DCA45"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PICK UP 4X4 COMPACTA DOBLE CABINA CON CAMPER</w:t>
            </w:r>
          </w:p>
        </w:tc>
        <w:tc>
          <w:tcPr>
            <w:tcW w:w="0" w:type="auto"/>
            <w:tcBorders>
              <w:top w:val="single" w:sz="4" w:space="0" w:color="595959"/>
              <w:left w:val="single" w:sz="4" w:space="0" w:color="000000"/>
              <w:bottom w:val="single" w:sz="4" w:space="0" w:color="000000"/>
              <w:right w:val="single" w:sz="4" w:space="0" w:color="000000"/>
            </w:tcBorders>
            <w:vAlign w:val="center"/>
          </w:tcPr>
          <w:p w14:paraId="69657CB9" w14:textId="75090AE8" w:rsidR="0025739B" w:rsidRPr="00572D71" w:rsidRDefault="003F7DED" w:rsidP="0063406B">
            <w:pPr>
              <w:pStyle w:val="Prrafodelista"/>
              <w:spacing w:after="0" w:line="240" w:lineRule="auto"/>
              <w:ind w:left="0"/>
              <w:jc w:val="center"/>
              <w:rPr>
                <w:rFonts w:ascii="Noto Sans" w:hAnsi="Noto Sans" w:cs="Noto Sans"/>
              </w:rPr>
            </w:pPr>
            <w:r>
              <w:rPr>
                <w:rFonts w:ascii="Noto Sans" w:hAnsi="Noto Sans" w:cs="Noto Sans"/>
              </w:rPr>
              <w:t>2026</w:t>
            </w:r>
            <w:r w:rsidR="0025739B" w:rsidRPr="00572D71">
              <w:rPr>
                <w:rFonts w:ascii="Noto Sans" w:hAnsi="Noto Sans" w:cs="Noto Sans"/>
              </w:rPr>
              <w:t xml:space="preserve"> o superiores</w:t>
            </w:r>
          </w:p>
        </w:tc>
        <w:tc>
          <w:tcPr>
            <w:tcW w:w="2032" w:type="dxa"/>
            <w:tcBorders>
              <w:top w:val="single" w:sz="4" w:space="0" w:color="595959"/>
              <w:left w:val="single" w:sz="4" w:space="0" w:color="000000"/>
              <w:bottom w:val="single" w:sz="4" w:space="0" w:color="000000"/>
              <w:right w:val="single" w:sz="4" w:space="0" w:color="000000"/>
            </w:tcBorders>
            <w:vAlign w:val="center"/>
          </w:tcPr>
          <w:p w14:paraId="756EC63B" w14:textId="77777777" w:rsidR="0025739B" w:rsidRDefault="0025739B" w:rsidP="0063406B">
            <w:pPr>
              <w:pStyle w:val="Prrafodelista"/>
              <w:spacing w:after="0" w:line="240" w:lineRule="auto"/>
              <w:ind w:left="0"/>
              <w:jc w:val="center"/>
              <w:rPr>
                <w:rFonts w:ascii="Noto Sans" w:hAnsi="Noto Sans" w:cs="Noto Sans"/>
              </w:rPr>
            </w:pPr>
            <w:r>
              <w:rPr>
                <w:rFonts w:ascii="Noto Sans" w:hAnsi="Noto Sans" w:cs="Noto Sans"/>
              </w:rPr>
              <w:t>30</w:t>
            </w:r>
          </w:p>
        </w:tc>
      </w:tr>
      <w:tr w:rsidR="0025739B" w:rsidRPr="00572D71" w14:paraId="02006360" w14:textId="77777777" w:rsidTr="0063406B">
        <w:trPr>
          <w:trHeight w:val="326"/>
        </w:trPr>
        <w:tc>
          <w:tcPr>
            <w:tcW w:w="6190" w:type="dxa"/>
            <w:gridSpan w:val="3"/>
            <w:tcBorders>
              <w:top w:val="single" w:sz="4" w:space="0" w:color="595959"/>
              <w:left w:val="single" w:sz="4" w:space="0" w:color="000000"/>
              <w:bottom w:val="single" w:sz="4" w:space="0" w:color="000000"/>
              <w:right w:val="single" w:sz="4" w:space="0" w:color="000000"/>
            </w:tcBorders>
            <w:vAlign w:val="center"/>
            <w:hideMark/>
          </w:tcPr>
          <w:p w14:paraId="64E99E2F"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2032" w:type="dxa"/>
            <w:tcBorders>
              <w:top w:val="single" w:sz="4" w:space="0" w:color="595959"/>
              <w:left w:val="single" w:sz="4" w:space="0" w:color="000000"/>
              <w:bottom w:val="single" w:sz="4" w:space="0" w:color="000000"/>
              <w:right w:val="single" w:sz="4" w:space="0" w:color="000000"/>
            </w:tcBorders>
            <w:vAlign w:val="center"/>
            <w:hideMark/>
          </w:tcPr>
          <w:p w14:paraId="716670C0" w14:textId="77777777" w:rsidR="0025739B" w:rsidRPr="00572D71" w:rsidRDefault="0025739B" w:rsidP="0063406B">
            <w:pPr>
              <w:pStyle w:val="Prrafodelista"/>
              <w:spacing w:after="0" w:line="240" w:lineRule="auto"/>
              <w:ind w:left="0"/>
              <w:jc w:val="center"/>
              <w:rPr>
                <w:rFonts w:ascii="Noto Sans" w:hAnsi="Noto Sans" w:cs="Noto Sans"/>
                <w:b/>
                <w:lang w:val="en-US"/>
              </w:rPr>
            </w:pPr>
            <w:r>
              <w:rPr>
                <w:rFonts w:ascii="Noto Sans" w:hAnsi="Noto Sans" w:cs="Noto Sans"/>
                <w:b/>
                <w:lang w:val="en-US"/>
              </w:rPr>
              <w:t>30</w:t>
            </w:r>
          </w:p>
        </w:tc>
      </w:tr>
    </w:tbl>
    <w:p w14:paraId="20CAF7FA" w14:textId="77777777" w:rsidR="0025739B" w:rsidRDefault="0025739B" w:rsidP="0025739B">
      <w:pPr>
        <w:spacing w:before="100" w:beforeAutospacing="1" w:after="100" w:afterAutospacing="1" w:line="276" w:lineRule="auto"/>
        <w:jc w:val="both"/>
        <w:rPr>
          <w:rFonts w:ascii="Noto Sans" w:hAnsi="Noto Sans" w:cs="Noto San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08"/>
        <w:gridCol w:w="2232"/>
        <w:gridCol w:w="1975"/>
      </w:tblGrid>
      <w:tr w:rsidR="0025739B" w:rsidRPr="00572D71" w14:paraId="25621E38" w14:textId="77777777" w:rsidTr="0063406B">
        <w:trPr>
          <w:trHeight w:val="557"/>
        </w:trPr>
        <w:tc>
          <w:tcPr>
            <w:tcW w:w="1449" w:type="dxa"/>
            <w:tcBorders>
              <w:top w:val="single" w:sz="4" w:space="0" w:color="595959"/>
              <w:left w:val="single" w:sz="4" w:space="0" w:color="595959"/>
              <w:bottom w:val="single" w:sz="4" w:space="0" w:color="595959"/>
              <w:right w:val="single" w:sz="4" w:space="0" w:color="595959"/>
            </w:tcBorders>
            <w:shd w:val="clear" w:color="auto" w:fill="A6A6A6"/>
            <w:hideMark/>
          </w:tcPr>
          <w:p w14:paraId="2597EBE4" w14:textId="77777777" w:rsidR="0025739B" w:rsidRPr="00572D71" w:rsidRDefault="0025739B" w:rsidP="0063406B">
            <w:pPr>
              <w:pStyle w:val="Prrafodelista"/>
              <w:spacing w:after="0" w:line="240" w:lineRule="auto"/>
              <w:ind w:left="0"/>
              <w:jc w:val="center"/>
              <w:rPr>
                <w:rFonts w:ascii="Noto Sans" w:hAnsi="Noto Sans" w:cs="Noto Sans"/>
                <w:b/>
              </w:rPr>
            </w:pPr>
            <w:r>
              <w:rPr>
                <w:rFonts w:eastAsia="Yu Mincho"/>
                <w:sz w:val="24"/>
                <w:szCs w:val="24"/>
                <w:lang w:val="es-ES"/>
              </w:rPr>
              <w:br w:type="page"/>
            </w: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50415AE6"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764917EC"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1975" w:type="dxa"/>
            <w:tcBorders>
              <w:top w:val="single" w:sz="4" w:space="0" w:color="595959"/>
              <w:left w:val="single" w:sz="4" w:space="0" w:color="595959"/>
              <w:bottom w:val="single" w:sz="4" w:space="0" w:color="595959"/>
              <w:right w:val="single" w:sz="4" w:space="0" w:color="595959"/>
            </w:tcBorders>
            <w:shd w:val="clear" w:color="auto" w:fill="A6A6A6"/>
            <w:hideMark/>
          </w:tcPr>
          <w:p w14:paraId="6D27A7ED"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25739B" w:rsidRPr="00572D71" w14:paraId="41971A21" w14:textId="77777777" w:rsidTr="0063406B">
        <w:trPr>
          <w:trHeight w:val="378"/>
        </w:trPr>
        <w:tc>
          <w:tcPr>
            <w:tcW w:w="8364" w:type="dxa"/>
            <w:gridSpan w:val="4"/>
            <w:tcBorders>
              <w:top w:val="single" w:sz="4" w:space="0" w:color="595959"/>
              <w:left w:val="single" w:sz="4" w:space="0" w:color="595959"/>
              <w:bottom w:val="single" w:sz="4" w:space="0" w:color="595959"/>
              <w:right w:val="single" w:sz="4" w:space="0" w:color="595959"/>
            </w:tcBorders>
            <w:shd w:val="clear" w:color="auto" w:fill="FFFFFF"/>
          </w:tcPr>
          <w:p w14:paraId="402E0C35" w14:textId="14944E8E" w:rsidR="0025739B" w:rsidRPr="00572D71" w:rsidRDefault="00A30ED2" w:rsidP="0063406B">
            <w:pPr>
              <w:pStyle w:val="Prrafodelista"/>
              <w:spacing w:after="0" w:line="240" w:lineRule="auto"/>
              <w:ind w:left="0"/>
              <w:jc w:val="center"/>
              <w:rPr>
                <w:rFonts w:ascii="Noto Sans" w:hAnsi="Noto Sans" w:cs="Noto Sans"/>
                <w:b/>
              </w:rPr>
            </w:pPr>
            <w:r>
              <w:rPr>
                <w:rFonts w:ascii="Noto Sans" w:hAnsi="Noto Sans" w:cs="Noto Sans"/>
                <w:b/>
              </w:rPr>
              <w:t>CAMIÓN</w:t>
            </w:r>
            <w:r w:rsidR="0025739B">
              <w:rPr>
                <w:rFonts w:ascii="Noto Sans" w:hAnsi="Noto Sans" w:cs="Noto Sans"/>
                <w:b/>
              </w:rPr>
              <w:t xml:space="preserve"> 3.5 TONELADAS (CARGA ÚTIL)</w:t>
            </w:r>
          </w:p>
        </w:tc>
      </w:tr>
      <w:tr w:rsidR="0025739B" w:rsidRPr="00572D71" w14:paraId="54358F69" w14:textId="77777777" w:rsidTr="0063406B">
        <w:trPr>
          <w:trHeight w:val="422"/>
        </w:trPr>
        <w:tc>
          <w:tcPr>
            <w:tcW w:w="1449" w:type="dxa"/>
            <w:vMerge w:val="restart"/>
            <w:tcBorders>
              <w:top w:val="single" w:sz="4" w:space="0" w:color="595959"/>
              <w:left w:val="single" w:sz="4" w:space="0" w:color="000000"/>
              <w:bottom w:val="single" w:sz="4" w:space="0" w:color="000000"/>
              <w:right w:val="single" w:sz="4" w:space="0" w:color="000000"/>
            </w:tcBorders>
            <w:vAlign w:val="center"/>
            <w:hideMark/>
          </w:tcPr>
          <w:p w14:paraId="5CD24BC3" w14:textId="77777777" w:rsidR="0025739B" w:rsidRPr="002B3F77" w:rsidRDefault="0025739B" w:rsidP="0063406B">
            <w:pPr>
              <w:pStyle w:val="Prrafodelista"/>
              <w:spacing w:after="0" w:line="240" w:lineRule="auto"/>
              <w:ind w:left="0"/>
              <w:jc w:val="center"/>
              <w:rPr>
                <w:rFonts w:ascii="Noto Sans" w:hAnsi="Noto Sans" w:cs="Noto Sans"/>
              </w:rPr>
            </w:pPr>
            <w:r>
              <w:rPr>
                <w:rFonts w:ascii="Noto Sans" w:hAnsi="Noto Sans" w:cs="Noto Sans"/>
              </w:rPr>
              <w:t>3</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0AB167A3"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52E18BFD" w14:textId="18C4981B" w:rsidR="0025739B" w:rsidRPr="00572D71" w:rsidRDefault="003F7DED" w:rsidP="0063406B">
            <w:pPr>
              <w:pStyle w:val="Prrafodelista"/>
              <w:spacing w:after="0" w:line="240" w:lineRule="auto"/>
              <w:ind w:left="0"/>
              <w:jc w:val="center"/>
              <w:rPr>
                <w:rFonts w:ascii="Noto Sans" w:hAnsi="Noto Sans" w:cs="Noto Sans"/>
              </w:rPr>
            </w:pPr>
            <w:r>
              <w:rPr>
                <w:rFonts w:ascii="Noto Sans" w:hAnsi="Noto Sans" w:cs="Noto Sans"/>
              </w:rPr>
              <w:t>2026</w:t>
            </w:r>
            <w:r w:rsidR="0025739B" w:rsidRPr="00572D71">
              <w:rPr>
                <w:rFonts w:ascii="Noto Sans" w:hAnsi="Noto Sans" w:cs="Noto Sans"/>
              </w:rPr>
              <w:t xml:space="preserve"> o superiores</w:t>
            </w:r>
          </w:p>
        </w:tc>
        <w:tc>
          <w:tcPr>
            <w:tcW w:w="1975" w:type="dxa"/>
            <w:tcBorders>
              <w:top w:val="single" w:sz="4" w:space="0" w:color="595959"/>
              <w:left w:val="single" w:sz="4" w:space="0" w:color="000000"/>
              <w:bottom w:val="single" w:sz="4" w:space="0" w:color="000000"/>
              <w:right w:val="single" w:sz="4" w:space="0" w:color="000000"/>
            </w:tcBorders>
            <w:vAlign w:val="center"/>
          </w:tcPr>
          <w:p w14:paraId="31C45675"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30</w:t>
            </w:r>
          </w:p>
        </w:tc>
      </w:tr>
      <w:tr w:rsidR="0025739B" w:rsidRPr="00572D71" w14:paraId="1E4AF59F" w14:textId="77777777" w:rsidTr="0063406B">
        <w:trPr>
          <w:trHeight w:val="422"/>
        </w:trPr>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25CB7EDF" w14:textId="77777777" w:rsidR="0025739B" w:rsidRPr="002B3F77" w:rsidRDefault="0025739B" w:rsidP="0063406B">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0ACEEEAE"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3FA74F7E" w14:textId="77777777" w:rsidR="0025739B" w:rsidRPr="00572D71" w:rsidRDefault="0025739B" w:rsidP="0063406B">
            <w:pPr>
              <w:rPr>
                <w:rFonts w:ascii="Noto Sans" w:eastAsia="Aptos" w:hAnsi="Noto Sans" w:cs="Noto Sans"/>
                <w:sz w:val="20"/>
                <w:szCs w:val="20"/>
                <w:lang w:val="es-MX" w:eastAsia="es-MX"/>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10A17D27"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15</w:t>
            </w:r>
          </w:p>
        </w:tc>
      </w:tr>
      <w:tr w:rsidR="0025739B" w:rsidRPr="00572D71" w14:paraId="4EC1038B" w14:textId="77777777" w:rsidTr="0063406B">
        <w:trPr>
          <w:trHeight w:val="422"/>
        </w:trPr>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3CBD8DEF" w14:textId="77777777" w:rsidR="0025739B" w:rsidRPr="002B3F77" w:rsidRDefault="0025739B" w:rsidP="0063406B">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4EFAD401"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07A3FD76" w14:textId="77777777" w:rsidR="0025739B" w:rsidRPr="00572D71" w:rsidRDefault="0025739B" w:rsidP="0063406B">
            <w:pPr>
              <w:rPr>
                <w:rFonts w:ascii="Noto Sans" w:eastAsia="Aptos" w:hAnsi="Noto Sans" w:cs="Noto Sans"/>
                <w:sz w:val="20"/>
                <w:szCs w:val="20"/>
                <w:lang w:val="es-MX" w:eastAsia="es-MX"/>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393F5C34"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23</w:t>
            </w:r>
          </w:p>
        </w:tc>
      </w:tr>
      <w:tr w:rsidR="0025739B" w:rsidRPr="00572D71" w14:paraId="7EAE8390" w14:textId="77777777" w:rsidTr="0063406B">
        <w:trPr>
          <w:trHeight w:val="326"/>
        </w:trPr>
        <w:tc>
          <w:tcPr>
            <w:tcW w:w="6389" w:type="dxa"/>
            <w:gridSpan w:val="3"/>
            <w:tcBorders>
              <w:top w:val="single" w:sz="4" w:space="0" w:color="595959"/>
              <w:left w:val="single" w:sz="4" w:space="0" w:color="000000"/>
              <w:bottom w:val="single" w:sz="4" w:space="0" w:color="000000"/>
              <w:right w:val="single" w:sz="4" w:space="0" w:color="000000"/>
            </w:tcBorders>
            <w:vAlign w:val="center"/>
            <w:hideMark/>
          </w:tcPr>
          <w:p w14:paraId="5DB1BE5E"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1975" w:type="dxa"/>
            <w:tcBorders>
              <w:top w:val="single" w:sz="4" w:space="0" w:color="595959"/>
              <w:left w:val="single" w:sz="4" w:space="0" w:color="000000"/>
              <w:bottom w:val="single" w:sz="4" w:space="0" w:color="000000"/>
              <w:right w:val="single" w:sz="4" w:space="0" w:color="000000"/>
            </w:tcBorders>
            <w:vAlign w:val="center"/>
          </w:tcPr>
          <w:p w14:paraId="06E0F1F2" w14:textId="77777777" w:rsidR="0025739B" w:rsidRPr="00572D71" w:rsidRDefault="0025739B" w:rsidP="0063406B">
            <w:pPr>
              <w:pStyle w:val="Prrafodelista"/>
              <w:spacing w:after="0" w:line="240" w:lineRule="auto"/>
              <w:ind w:left="0"/>
              <w:jc w:val="center"/>
              <w:rPr>
                <w:rFonts w:ascii="Noto Sans" w:hAnsi="Noto Sans" w:cs="Noto Sans"/>
                <w:b/>
                <w:lang w:val="en-US"/>
              </w:rPr>
            </w:pPr>
            <w:r>
              <w:rPr>
                <w:rFonts w:ascii="Noto Sans" w:hAnsi="Noto Sans" w:cs="Noto Sans"/>
                <w:b/>
                <w:lang w:val="en-US"/>
              </w:rPr>
              <w:t>68</w:t>
            </w:r>
          </w:p>
        </w:tc>
      </w:tr>
      <w:tr w:rsidR="0025739B" w:rsidRPr="00572D71" w14:paraId="150565D1" w14:textId="77777777" w:rsidTr="0063406B">
        <w:trPr>
          <w:trHeight w:val="644"/>
        </w:trPr>
        <w:tc>
          <w:tcPr>
            <w:tcW w:w="1449" w:type="dxa"/>
            <w:tcBorders>
              <w:top w:val="single" w:sz="4" w:space="0" w:color="595959"/>
              <w:left w:val="single" w:sz="4" w:space="0" w:color="595959"/>
              <w:bottom w:val="single" w:sz="4" w:space="0" w:color="595959"/>
              <w:right w:val="single" w:sz="4" w:space="0" w:color="595959"/>
            </w:tcBorders>
            <w:shd w:val="clear" w:color="auto" w:fill="A6A6A6"/>
            <w:hideMark/>
          </w:tcPr>
          <w:p w14:paraId="07FA236D"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lastRenderedPageBreak/>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222DC6AB"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512B5F31"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1975" w:type="dxa"/>
            <w:tcBorders>
              <w:top w:val="single" w:sz="4" w:space="0" w:color="595959"/>
              <w:left w:val="single" w:sz="4" w:space="0" w:color="595959"/>
              <w:bottom w:val="single" w:sz="4" w:space="0" w:color="595959"/>
              <w:right w:val="single" w:sz="4" w:space="0" w:color="595959"/>
            </w:tcBorders>
            <w:shd w:val="clear" w:color="auto" w:fill="A6A6A6"/>
            <w:hideMark/>
          </w:tcPr>
          <w:p w14:paraId="07EFC92D"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25739B" w:rsidRPr="00572D71" w14:paraId="5DD5BA5C" w14:textId="77777777" w:rsidTr="0063406B">
        <w:trPr>
          <w:trHeight w:val="402"/>
        </w:trPr>
        <w:tc>
          <w:tcPr>
            <w:tcW w:w="8364" w:type="dxa"/>
            <w:gridSpan w:val="4"/>
            <w:tcBorders>
              <w:top w:val="single" w:sz="4" w:space="0" w:color="595959"/>
              <w:left w:val="single" w:sz="4" w:space="0" w:color="595959"/>
              <w:bottom w:val="single" w:sz="4" w:space="0" w:color="595959"/>
              <w:right w:val="single" w:sz="4" w:space="0" w:color="595959"/>
            </w:tcBorders>
            <w:shd w:val="clear" w:color="auto" w:fill="FFFFFF"/>
          </w:tcPr>
          <w:p w14:paraId="0B1FCBAF" w14:textId="7047FBD0" w:rsidR="0025739B" w:rsidRPr="00572D71" w:rsidRDefault="00A30ED2" w:rsidP="0063406B">
            <w:pPr>
              <w:pStyle w:val="Prrafodelista"/>
              <w:spacing w:after="0" w:line="240" w:lineRule="auto"/>
              <w:ind w:left="0"/>
              <w:jc w:val="center"/>
              <w:rPr>
                <w:rFonts w:ascii="Noto Sans" w:hAnsi="Noto Sans" w:cs="Noto Sans"/>
                <w:b/>
              </w:rPr>
            </w:pPr>
            <w:r>
              <w:rPr>
                <w:rFonts w:ascii="Noto Sans" w:hAnsi="Noto Sans" w:cs="Noto Sans"/>
                <w:b/>
              </w:rPr>
              <w:t>CAMIÓN</w:t>
            </w:r>
            <w:r w:rsidR="0025739B">
              <w:rPr>
                <w:rFonts w:ascii="Noto Sans" w:hAnsi="Noto Sans" w:cs="Noto Sans"/>
                <w:b/>
              </w:rPr>
              <w:t xml:space="preserve"> 5 TONELADAS (CARGA ÚTIL)</w:t>
            </w:r>
          </w:p>
        </w:tc>
      </w:tr>
      <w:tr w:rsidR="0025739B" w:rsidRPr="00572D71" w14:paraId="68A7B451" w14:textId="77777777" w:rsidTr="0063406B">
        <w:trPr>
          <w:trHeight w:val="422"/>
        </w:trPr>
        <w:tc>
          <w:tcPr>
            <w:tcW w:w="1449" w:type="dxa"/>
            <w:vMerge w:val="restart"/>
            <w:tcBorders>
              <w:top w:val="single" w:sz="4" w:space="0" w:color="595959"/>
              <w:left w:val="single" w:sz="4" w:space="0" w:color="000000"/>
              <w:bottom w:val="single" w:sz="4" w:space="0" w:color="000000"/>
              <w:right w:val="single" w:sz="4" w:space="0" w:color="000000"/>
            </w:tcBorders>
            <w:vAlign w:val="center"/>
            <w:hideMark/>
          </w:tcPr>
          <w:p w14:paraId="6B5B47B1" w14:textId="77777777" w:rsidR="0025739B" w:rsidRPr="002B3F77" w:rsidRDefault="0025739B" w:rsidP="0063406B">
            <w:pPr>
              <w:pStyle w:val="Prrafodelista"/>
              <w:spacing w:after="0" w:line="240" w:lineRule="auto"/>
              <w:ind w:left="0"/>
              <w:jc w:val="center"/>
              <w:rPr>
                <w:rFonts w:ascii="Noto Sans" w:hAnsi="Noto Sans" w:cs="Noto Sans"/>
              </w:rPr>
            </w:pPr>
            <w:r>
              <w:rPr>
                <w:rFonts w:ascii="Noto Sans" w:hAnsi="Noto Sans" w:cs="Noto Sans"/>
              </w:rPr>
              <w:t>4</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27DA3D33"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7A6A9694" w14:textId="6B53FA9A" w:rsidR="0025739B" w:rsidRPr="00572D71" w:rsidRDefault="003F7DED" w:rsidP="0063406B">
            <w:pPr>
              <w:pStyle w:val="Prrafodelista"/>
              <w:spacing w:after="0" w:line="240" w:lineRule="auto"/>
              <w:ind w:left="0"/>
              <w:jc w:val="center"/>
              <w:rPr>
                <w:rFonts w:ascii="Noto Sans" w:hAnsi="Noto Sans" w:cs="Noto Sans"/>
              </w:rPr>
            </w:pPr>
            <w:r>
              <w:rPr>
                <w:rFonts w:ascii="Noto Sans" w:hAnsi="Noto Sans" w:cs="Noto Sans"/>
              </w:rPr>
              <w:t>2026</w:t>
            </w:r>
            <w:r w:rsidR="0025739B" w:rsidRPr="00572D71">
              <w:rPr>
                <w:rFonts w:ascii="Noto Sans" w:hAnsi="Noto Sans" w:cs="Noto Sans"/>
              </w:rPr>
              <w:t xml:space="preserve"> o superiores</w:t>
            </w:r>
          </w:p>
        </w:tc>
        <w:tc>
          <w:tcPr>
            <w:tcW w:w="1975" w:type="dxa"/>
            <w:tcBorders>
              <w:top w:val="single" w:sz="4" w:space="0" w:color="595959"/>
              <w:left w:val="single" w:sz="4" w:space="0" w:color="000000"/>
              <w:bottom w:val="single" w:sz="4" w:space="0" w:color="000000"/>
              <w:right w:val="single" w:sz="4" w:space="0" w:color="000000"/>
            </w:tcBorders>
            <w:vAlign w:val="center"/>
          </w:tcPr>
          <w:p w14:paraId="661FAFCA"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30</w:t>
            </w:r>
          </w:p>
        </w:tc>
      </w:tr>
      <w:tr w:rsidR="0025739B" w:rsidRPr="00572D71" w14:paraId="6E6B2127" w14:textId="77777777" w:rsidTr="0063406B">
        <w:trPr>
          <w:trHeight w:val="422"/>
        </w:trPr>
        <w:tc>
          <w:tcPr>
            <w:tcW w:w="1449" w:type="dxa"/>
            <w:vMerge/>
            <w:tcBorders>
              <w:top w:val="single" w:sz="4" w:space="0" w:color="595959"/>
              <w:left w:val="single" w:sz="4" w:space="0" w:color="000000"/>
              <w:bottom w:val="single" w:sz="4" w:space="0" w:color="000000"/>
              <w:right w:val="single" w:sz="4" w:space="0" w:color="000000"/>
            </w:tcBorders>
            <w:vAlign w:val="center"/>
            <w:hideMark/>
          </w:tcPr>
          <w:p w14:paraId="04BD82C3" w14:textId="77777777" w:rsidR="0025739B" w:rsidRPr="002B3F77" w:rsidRDefault="0025739B" w:rsidP="0063406B">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754E2590"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52040464" w14:textId="77777777" w:rsidR="0025739B" w:rsidRPr="00572D71" w:rsidRDefault="0025739B" w:rsidP="0063406B">
            <w:pPr>
              <w:rPr>
                <w:rFonts w:ascii="Noto Sans" w:eastAsia="Aptos" w:hAnsi="Noto Sans" w:cs="Noto Sans"/>
                <w:sz w:val="20"/>
                <w:szCs w:val="20"/>
                <w:lang w:val="es-MX" w:eastAsia="es-MX"/>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7F294C90"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25</w:t>
            </w:r>
          </w:p>
        </w:tc>
      </w:tr>
      <w:tr w:rsidR="0025739B" w:rsidRPr="00572D71" w14:paraId="629B3A54" w14:textId="77777777" w:rsidTr="0063406B">
        <w:trPr>
          <w:trHeight w:val="422"/>
        </w:trPr>
        <w:tc>
          <w:tcPr>
            <w:tcW w:w="1449" w:type="dxa"/>
            <w:vMerge/>
            <w:tcBorders>
              <w:top w:val="single" w:sz="4" w:space="0" w:color="595959"/>
              <w:left w:val="single" w:sz="4" w:space="0" w:color="000000"/>
              <w:bottom w:val="single" w:sz="4" w:space="0" w:color="000000"/>
              <w:right w:val="single" w:sz="4" w:space="0" w:color="000000"/>
            </w:tcBorders>
            <w:vAlign w:val="center"/>
            <w:hideMark/>
          </w:tcPr>
          <w:p w14:paraId="1EE3C44A" w14:textId="77777777" w:rsidR="0025739B" w:rsidRPr="002B3F77" w:rsidRDefault="0025739B" w:rsidP="0063406B">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22EE0CBF"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216BC844" w14:textId="77777777" w:rsidR="0025739B" w:rsidRPr="00572D71" w:rsidRDefault="0025739B" w:rsidP="0063406B">
            <w:pPr>
              <w:rPr>
                <w:rFonts w:ascii="Noto Sans" w:eastAsia="Aptos" w:hAnsi="Noto Sans" w:cs="Noto Sans"/>
                <w:sz w:val="20"/>
                <w:szCs w:val="20"/>
                <w:lang w:val="es-MX" w:eastAsia="es-MX"/>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3EEE9A1E"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19</w:t>
            </w:r>
          </w:p>
        </w:tc>
      </w:tr>
      <w:tr w:rsidR="0025739B" w:rsidRPr="00572D71" w14:paraId="688A893F" w14:textId="77777777" w:rsidTr="0063406B">
        <w:trPr>
          <w:trHeight w:val="422"/>
        </w:trPr>
        <w:tc>
          <w:tcPr>
            <w:tcW w:w="1449" w:type="dxa"/>
            <w:vMerge/>
            <w:tcBorders>
              <w:top w:val="single" w:sz="4" w:space="0" w:color="595959"/>
              <w:left w:val="single" w:sz="4" w:space="0" w:color="000000"/>
              <w:bottom w:val="single" w:sz="4" w:space="0" w:color="000000"/>
              <w:right w:val="single" w:sz="4" w:space="0" w:color="000000"/>
            </w:tcBorders>
            <w:vAlign w:val="center"/>
            <w:hideMark/>
          </w:tcPr>
          <w:p w14:paraId="781982A7" w14:textId="77777777" w:rsidR="0025739B" w:rsidRPr="002B3F77" w:rsidRDefault="0025739B" w:rsidP="0063406B">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05B62E38"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CAJA REDILAS</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3917BD09" w14:textId="77777777" w:rsidR="0025739B" w:rsidRPr="00572D71" w:rsidRDefault="0025739B" w:rsidP="0063406B">
            <w:pPr>
              <w:rPr>
                <w:rFonts w:ascii="Noto Sans" w:eastAsia="Aptos" w:hAnsi="Noto Sans" w:cs="Noto Sans"/>
                <w:sz w:val="20"/>
                <w:szCs w:val="20"/>
                <w:lang w:val="es-MX" w:eastAsia="es-MX"/>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5EBBDFEE"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4</w:t>
            </w:r>
          </w:p>
        </w:tc>
      </w:tr>
      <w:tr w:rsidR="0025739B" w:rsidRPr="00572D71" w14:paraId="10CD2D61" w14:textId="77777777" w:rsidTr="0063406B">
        <w:trPr>
          <w:trHeight w:val="326"/>
        </w:trPr>
        <w:tc>
          <w:tcPr>
            <w:tcW w:w="6389" w:type="dxa"/>
            <w:gridSpan w:val="3"/>
            <w:tcBorders>
              <w:top w:val="single" w:sz="4" w:space="0" w:color="595959"/>
              <w:left w:val="single" w:sz="4" w:space="0" w:color="000000"/>
              <w:bottom w:val="single" w:sz="4" w:space="0" w:color="000000"/>
              <w:right w:val="single" w:sz="4" w:space="0" w:color="000000"/>
            </w:tcBorders>
            <w:vAlign w:val="center"/>
            <w:hideMark/>
          </w:tcPr>
          <w:p w14:paraId="25C02349"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1975" w:type="dxa"/>
            <w:tcBorders>
              <w:top w:val="single" w:sz="4" w:space="0" w:color="595959"/>
              <w:left w:val="single" w:sz="4" w:space="0" w:color="000000"/>
              <w:bottom w:val="single" w:sz="4" w:space="0" w:color="000000"/>
              <w:right w:val="single" w:sz="4" w:space="0" w:color="000000"/>
            </w:tcBorders>
            <w:vAlign w:val="center"/>
          </w:tcPr>
          <w:p w14:paraId="5716627D" w14:textId="77777777" w:rsidR="0025739B" w:rsidRPr="00572D71" w:rsidRDefault="0025739B" w:rsidP="0063406B">
            <w:pPr>
              <w:pStyle w:val="Prrafodelista"/>
              <w:spacing w:after="0" w:line="240" w:lineRule="auto"/>
              <w:ind w:left="0"/>
              <w:jc w:val="center"/>
              <w:rPr>
                <w:rFonts w:ascii="Noto Sans" w:hAnsi="Noto Sans" w:cs="Noto Sans"/>
                <w:b/>
                <w:lang w:val="en-US"/>
              </w:rPr>
            </w:pPr>
            <w:r>
              <w:rPr>
                <w:rFonts w:ascii="Noto Sans" w:hAnsi="Noto Sans" w:cs="Noto Sans"/>
                <w:b/>
                <w:lang w:val="en-US"/>
              </w:rPr>
              <w:t>78</w:t>
            </w:r>
          </w:p>
        </w:tc>
      </w:tr>
      <w:tr w:rsidR="0025739B" w:rsidRPr="00572D71" w14:paraId="65872A97" w14:textId="77777777" w:rsidTr="0063406B">
        <w:trPr>
          <w:trHeight w:val="644"/>
        </w:trPr>
        <w:tc>
          <w:tcPr>
            <w:tcW w:w="1449" w:type="dxa"/>
            <w:tcBorders>
              <w:top w:val="single" w:sz="4" w:space="0" w:color="595959"/>
              <w:left w:val="single" w:sz="4" w:space="0" w:color="595959"/>
              <w:bottom w:val="single" w:sz="4" w:space="0" w:color="595959"/>
              <w:right w:val="single" w:sz="4" w:space="0" w:color="595959"/>
            </w:tcBorders>
            <w:shd w:val="clear" w:color="auto" w:fill="A6A6A6"/>
            <w:hideMark/>
          </w:tcPr>
          <w:p w14:paraId="2A529F28"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3EB08EDC"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166552C9"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1975" w:type="dxa"/>
            <w:tcBorders>
              <w:top w:val="single" w:sz="4" w:space="0" w:color="595959"/>
              <w:left w:val="single" w:sz="4" w:space="0" w:color="595959"/>
              <w:bottom w:val="single" w:sz="4" w:space="0" w:color="595959"/>
              <w:right w:val="single" w:sz="4" w:space="0" w:color="595959"/>
            </w:tcBorders>
            <w:shd w:val="clear" w:color="auto" w:fill="A6A6A6"/>
            <w:hideMark/>
          </w:tcPr>
          <w:p w14:paraId="482599B9"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25739B" w:rsidRPr="00572D71" w14:paraId="17D1EA95" w14:textId="77777777" w:rsidTr="0063406B">
        <w:trPr>
          <w:trHeight w:val="418"/>
        </w:trPr>
        <w:tc>
          <w:tcPr>
            <w:tcW w:w="8364" w:type="dxa"/>
            <w:gridSpan w:val="4"/>
            <w:tcBorders>
              <w:top w:val="single" w:sz="4" w:space="0" w:color="595959"/>
              <w:left w:val="single" w:sz="4" w:space="0" w:color="595959"/>
              <w:bottom w:val="single" w:sz="4" w:space="0" w:color="595959"/>
              <w:right w:val="single" w:sz="4" w:space="0" w:color="595959"/>
            </w:tcBorders>
            <w:shd w:val="clear" w:color="auto" w:fill="FFFFFF"/>
          </w:tcPr>
          <w:p w14:paraId="0D79E1A3" w14:textId="1DCD83DA" w:rsidR="0025739B" w:rsidRPr="00572D71" w:rsidRDefault="0025739B" w:rsidP="0063406B">
            <w:pPr>
              <w:pStyle w:val="Prrafodelista"/>
              <w:spacing w:after="0" w:line="240" w:lineRule="auto"/>
              <w:ind w:left="0"/>
              <w:jc w:val="center"/>
              <w:rPr>
                <w:rFonts w:ascii="Noto Sans" w:hAnsi="Noto Sans" w:cs="Noto Sans"/>
                <w:b/>
              </w:rPr>
            </w:pPr>
            <w:r>
              <w:rPr>
                <w:rFonts w:ascii="Noto Sans" w:hAnsi="Noto Sans" w:cs="Noto Sans"/>
                <w:b/>
              </w:rPr>
              <w:t>C</w:t>
            </w:r>
            <w:r w:rsidR="00A30ED2">
              <w:rPr>
                <w:rFonts w:ascii="Noto Sans" w:hAnsi="Noto Sans" w:cs="Noto Sans"/>
                <w:b/>
              </w:rPr>
              <w:t xml:space="preserve">AMIÓN </w:t>
            </w:r>
            <w:r>
              <w:rPr>
                <w:rFonts w:ascii="Noto Sans" w:hAnsi="Noto Sans" w:cs="Noto Sans"/>
                <w:b/>
              </w:rPr>
              <w:t>8 TONELADAS (CARGA ÚTIL)</w:t>
            </w:r>
          </w:p>
        </w:tc>
      </w:tr>
      <w:tr w:rsidR="0025739B" w:rsidRPr="00572D71" w14:paraId="3BC06B9D" w14:textId="77777777" w:rsidTr="0063406B">
        <w:trPr>
          <w:trHeight w:val="422"/>
        </w:trPr>
        <w:tc>
          <w:tcPr>
            <w:tcW w:w="1449" w:type="dxa"/>
            <w:vMerge w:val="restart"/>
            <w:tcBorders>
              <w:top w:val="single" w:sz="4" w:space="0" w:color="595959"/>
              <w:left w:val="single" w:sz="4" w:space="0" w:color="000000"/>
              <w:bottom w:val="single" w:sz="4" w:space="0" w:color="000000"/>
              <w:right w:val="single" w:sz="4" w:space="0" w:color="000000"/>
            </w:tcBorders>
            <w:vAlign w:val="center"/>
            <w:hideMark/>
          </w:tcPr>
          <w:p w14:paraId="6B210ABA" w14:textId="77777777" w:rsidR="0025739B" w:rsidRPr="002B3F77" w:rsidRDefault="0025739B" w:rsidP="0063406B">
            <w:pPr>
              <w:pStyle w:val="Prrafodelista"/>
              <w:spacing w:after="0" w:line="240" w:lineRule="auto"/>
              <w:ind w:left="0"/>
              <w:jc w:val="center"/>
              <w:rPr>
                <w:rFonts w:ascii="Noto Sans" w:hAnsi="Noto Sans" w:cs="Noto Sans"/>
              </w:rPr>
            </w:pPr>
            <w:r>
              <w:rPr>
                <w:rFonts w:ascii="Noto Sans" w:hAnsi="Noto Sans" w:cs="Noto Sans"/>
              </w:rPr>
              <w:t>5</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6DA56F0A"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vMerge w:val="restart"/>
            <w:tcBorders>
              <w:top w:val="single" w:sz="4" w:space="0" w:color="595959"/>
              <w:left w:val="single" w:sz="4" w:space="0" w:color="000000"/>
              <w:bottom w:val="single" w:sz="4" w:space="0" w:color="000000"/>
              <w:right w:val="single" w:sz="4" w:space="0" w:color="000000"/>
            </w:tcBorders>
            <w:vAlign w:val="center"/>
            <w:hideMark/>
          </w:tcPr>
          <w:p w14:paraId="7EA1BB01" w14:textId="1BBB5C29" w:rsidR="0025739B" w:rsidRPr="00572D71" w:rsidRDefault="003F7DED" w:rsidP="0063406B">
            <w:pPr>
              <w:pStyle w:val="Prrafodelista"/>
              <w:spacing w:after="0" w:line="240" w:lineRule="auto"/>
              <w:ind w:left="0"/>
              <w:jc w:val="center"/>
              <w:rPr>
                <w:rFonts w:ascii="Noto Sans" w:hAnsi="Noto Sans" w:cs="Noto Sans"/>
              </w:rPr>
            </w:pPr>
            <w:r>
              <w:rPr>
                <w:rFonts w:ascii="Noto Sans" w:hAnsi="Noto Sans" w:cs="Noto Sans"/>
              </w:rPr>
              <w:t>2026</w:t>
            </w:r>
            <w:r w:rsidR="0025739B" w:rsidRPr="00572D71">
              <w:rPr>
                <w:rFonts w:ascii="Noto Sans" w:hAnsi="Noto Sans" w:cs="Noto Sans"/>
              </w:rPr>
              <w:t xml:space="preserve"> o superiores</w:t>
            </w:r>
          </w:p>
        </w:tc>
        <w:tc>
          <w:tcPr>
            <w:tcW w:w="1975" w:type="dxa"/>
            <w:tcBorders>
              <w:top w:val="single" w:sz="4" w:space="0" w:color="595959"/>
              <w:left w:val="single" w:sz="4" w:space="0" w:color="000000"/>
              <w:bottom w:val="single" w:sz="4" w:space="0" w:color="000000"/>
              <w:right w:val="single" w:sz="4" w:space="0" w:color="000000"/>
            </w:tcBorders>
            <w:vAlign w:val="center"/>
          </w:tcPr>
          <w:p w14:paraId="1D90169E"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11</w:t>
            </w:r>
          </w:p>
        </w:tc>
      </w:tr>
      <w:tr w:rsidR="0025739B" w:rsidRPr="00572D71" w14:paraId="6448B879" w14:textId="77777777" w:rsidTr="0063406B">
        <w:trPr>
          <w:trHeight w:val="422"/>
        </w:trPr>
        <w:tc>
          <w:tcPr>
            <w:tcW w:w="1449" w:type="dxa"/>
            <w:vMerge/>
            <w:tcBorders>
              <w:top w:val="single" w:sz="4" w:space="0" w:color="595959"/>
              <w:left w:val="single" w:sz="4" w:space="0" w:color="000000"/>
              <w:bottom w:val="single" w:sz="4" w:space="0" w:color="000000"/>
              <w:right w:val="single" w:sz="4" w:space="0" w:color="000000"/>
            </w:tcBorders>
            <w:vAlign w:val="center"/>
            <w:hideMark/>
          </w:tcPr>
          <w:p w14:paraId="5FED330F" w14:textId="77777777" w:rsidR="0025739B" w:rsidRPr="002B3F77" w:rsidRDefault="0025739B" w:rsidP="0063406B">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29CCBC2A"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2E5B5872" w14:textId="77777777" w:rsidR="0025739B" w:rsidRPr="00572D71" w:rsidRDefault="0025739B" w:rsidP="0063406B">
            <w:pPr>
              <w:rPr>
                <w:rFonts w:ascii="Noto Sans" w:eastAsia="Aptos" w:hAnsi="Noto Sans" w:cs="Noto Sans"/>
                <w:sz w:val="20"/>
                <w:szCs w:val="20"/>
                <w:lang w:val="es-MX" w:eastAsia="es-MX"/>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015CE84E"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2</w:t>
            </w:r>
          </w:p>
        </w:tc>
      </w:tr>
      <w:tr w:rsidR="0025739B" w:rsidRPr="00572D71" w14:paraId="6E4DDEC7" w14:textId="77777777" w:rsidTr="0063406B">
        <w:trPr>
          <w:trHeight w:val="422"/>
        </w:trPr>
        <w:tc>
          <w:tcPr>
            <w:tcW w:w="1449" w:type="dxa"/>
            <w:vMerge/>
            <w:tcBorders>
              <w:top w:val="single" w:sz="4" w:space="0" w:color="595959"/>
              <w:left w:val="single" w:sz="4" w:space="0" w:color="000000"/>
              <w:bottom w:val="single" w:sz="4" w:space="0" w:color="000000"/>
              <w:right w:val="single" w:sz="4" w:space="0" w:color="000000"/>
            </w:tcBorders>
            <w:vAlign w:val="center"/>
            <w:hideMark/>
          </w:tcPr>
          <w:p w14:paraId="54D9E661" w14:textId="77777777" w:rsidR="0025739B" w:rsidRPr="002B3F77" w:rsidRDefault="0025739B" w:rsidP="0063406B">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4667F62C"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0" w:type="auto"/>
            <w:vMerge/>
            <w:tcBorders>
              <w:top w:val="single" w:sz="4" w:space="0" w:color="595959"/>
              <w:left w:val="single" w:sz="4" w:space="0" w:color="000000"/>
              <w:bottom w:val="single" w:sz="4" w:space="0" w:color="000000"/>
              <w:right w:val="single" w:sz="4" w:space="0" w:color="000000"/>
            </w:tcBorders>
            <w:vAlign w:val="center"/>
            <w:hideMark/>
          </w:tcPr>
          <w:p w14:paraId="1D5BD525" w14:textId="77777777" w:rsidR="0025739B" w:rsidRPr="00572D71" w:rsidRDefault="0025739B" w:rsidP="0063406B">
            <w:pPr>
              <w:rPr>
                <w:rFonts w:ascii="Noto Sans" w:eastAsia="Aptos" w:hAnsi="Noto Sans" w:cs="Noto Sans"/>
                <w:sz w:val="20"/>
                <w:szCs w:val="20"/>
                <w:lang w:val="es-MX" w:eastAsia="es-MX"/>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670CBA24"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1</w:t>
            </w:r>
          </w:p>
        </w:tc>
      </w:tr>
      <w:tr w:rsidR="0025739B" w:rsidRPr="00572D71" w14:paraId="20BF9C76" w14:textId="77777777" w:rsidTr="0063406B">
        <w:trPr>
          <w:trHeight w:val="422"/>
        </w:trPr>
        <w:tc>
          <w:tcPr>
            <w:tcW w:w="1449" w:type="dxa"/>
            <w:tcBorders>
              <w:top w:val="single" w:sz="4" w:space="0" w:color="595959"/>
              <w:left w:val="single" w:sz="4" w:space="0" w:color="000000"/>
              <w:bottom w:val="single" w:sz="4" w:space="0" w:color="000000"/>
              <w:right w:val="single" w:sz="4" w:space="0" w:color="000000"/>
            </w:tcBorders>
            <w:vAlign w:val="center"/>
          </w:tcPr>
          <w:p w14:paraId="3C68611E" w14:textId="77777777" w:rsidR="0025739B" w:rsidRPr="002B3F77" w:rsidRDefault="0025739B" w:rsidP="0063406B">
            <w:pPr>
              <w:rPr>
                <w:rFonts w:ascii="Noto Sans" w:eastAsia="Aptos" w:hAnsi="Noto Sans" w:cs="Noto Sans"/>
                <w:sz w:val="22"/>
                <w:szCs w:val="22"/>
                <w:lang w:val="es-MX" w:eastAsia="es-MX"/>
              </w:rPr>
            </w:pPr>
          </w:p>
        </w:tc>
        <w:tc>
          <w:tcPr>
            <w:tcW w:w="2708" w:type="dxa"/>
            <w:tcBorders>
              <w:top w:val="single" w:sz="4" w:space="0" w:color="595959"/>
              <w:left w:val="single" w:sz="4" w:space="0" w:color="000000"/>
              <w:bottom w:val="single" w:sz="4" w:space="0" w:color="000000"/>
              <w:right w:val="single" w:sz="4" w:space="0" w:color="000000"/>
            </w:tcBorders>
            <w:vAlign w:val="center"/>
          </w:tcPr>
          <w:p w14:paraId="0B629A3D"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TIPO CISTERNA</w:t>
            </w:r>
          </w:p>
        </w:tc>
        <w:tc>
          <w:tcPr>
            <w:tcW w:w="0" w:type="auto"/>
            <w:tcBorders>
              <w:top w:val="single" w:sz="4" w:space="0" w:color="595959"/>
              <w:left w:val="single" w:sz="4" w:space="0" w:color="000000"/>
              <w:bottom w:val="single" w:sz="4" w:space="0" w:color="000000"/>
              <w:right w:val="single" w:sz="4" w:space="0" w:color="000000"/>
            </w:tcBorders>
            <w:vAlign w:val="center"/>
          </w:tcPr>
          <w:p w14:paraId="60C3BD92" w14:textId="77777777" w:rsidR="0025739B" w:rsidRPr="00572D71" w:rsidRDefault="0025739B" w:rsidP="0063406B">
            <w:pPr>
              <w:rPr>
                <w:rFonts w:ascii="Noto Sans" w:eastAsia="Aptos" w:hAnsi="Noto Sans" w:cs="Noto Sans"/>
                <w:sz w:val="20"/>
                <w:szCs w:val="20"/>
                <w:lang w:val="es-MX" w:eastAsia="es-MX"/>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504C78B5"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6</w:t>
            </w:r>
          </w:p>
        </w:tc>
      </w:tr>
      <w:tr w:rsidR="0025739B" w:rsidRPr="00572D71" w14:paraId="222B411F" w14:textId="77777777" w:rsidTr="0063406B">
        <w:trPr>
          <w:trHeight w:val="326"/>
        </w:trPr>
        <w:tc>
          <w:tcPr>
            <w:tcW w:w="6389" w:type="dxa"/>
            <w:gridSpan w:val="3"/>
            <w:tcBorders>
              <w:top w:val="single" w:sz="4" w:space="0" w:color="595959"/>
              <w:left w:val="single" w:sz="4" w:space="0" w:color="000000"/>
              <w:bottom w:val="single" w:sz="4" w:space="0" w:color="000000"/>
              <w:right w:val="single" w:sz="4" w:space="0" w:color="000000"/>
            </w:tcBorders>
            <w:vAlign w:val="center"/>
            <w:hideMark/>
          </w:tcPr>
          <w:p w14:paraId="71E21323"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1975" w:type="dxa"/>
            <w:tcBorders>
              <w:top w:val="single" w:sz="4" w:space="0" w:color="595959"/>
              <w:left w:val="single" w:sz="4" w:space="0" w:color="000000"/>
              <w:bottom w:val="single" w:sz="4" w:space="0" w:color="000000"/>
              <w:right w:val="single" w:sz="4" w:space="0" w:color="000000"/>
            </w:tcBorders>
            <w:vAlign w:val="center"/>
          </w:tcPr>
          <w:p w14:paraId="09050F5E" w14:textId="77777777" w:rsidR="0025739B" w:rsidRPr="00572D71" w:rsidRDefault="0025739B" w:rsidP="0063406B">
            <w:pPr>
              <w:pStyle w:val="Prrafodelista"/>
              <w:spacing w:after="0" w:line="240" w:lineRule="auto"/>
              <w:ind w:left="0"/>
              <w:jc w:val="center"/>
              <w:rPr>
                <w:rFonts w:ascii="Noto Sans" w:hAnsi="Noto Sans" w:cs="Noto Sans"/>
                <w:b/>
                <w:lang w:val="en-US"/>
              </w:rPr>
            </w:pPr>
            <w:r>
              <w:rPr>
                <w:rFonts w:ascii="Noto Sans" w:hAnsi="Noto Sans" w:cs="Noto Sans"/>
                <w:b/>
                <w:lang w:val="en-US"/>
              </w:rPr>
              <w:t>20</w:t>
            </w:r>
          </w:p>
        </w:tc>
      </w:tr>
      <w:tr w:rsidR="0025739B" w:rsidRPr="00572D71" w14:paraId="7AE6AD67" w14:textId="77777777" w:rsidTr="0063406B">
        <w:trPr>
          <w:trHeight w:val="644"/>
        </w:trPr>
        <w:tc>
          <w:tcPr>
            <w:tcW w:w="1449" w:type="dxa"/>
            <w:tcBorders>
              <w:top w:val="single" w:sz="4" w:space="0" w:color="595959"/>
              <w:left w:val="single" w:sz="4" w:space="0" w:color="595959"/>
              <w:bottom w:val="single" w:sz="4" w:space="0" w:color="595959"/>
              <w:right w:val="single" w:sz="4" w:space="0" w:color="595959"/>
            </w:tcBorders>
            <w:shd w:val="clear" w:color="auto" w:fill="A6A6A6"/>
            <w:hideMark/>
          </w:tcPr>
          <w:p w14:paraId="706E1009"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tcBorders>
              <w:top w:val="single" w:sz="4" w:space="0" w:color="595959"/>
              <w:left w:val="single" w:sz="4" w:space="0" w:color="595959"/>
              <w:bottom w:val="single" w:sz="4" w:space="0" w:color="595959"/>
              <w:right w:val="single" w:sz="4" w:space="0" w:color="595959"/>
            </w:tcBorders>
            <w:shd w:val="clear" w:color="auto" w:fill="A6A6A6"/>
            <w:hideMark/>
          </w:tcPr>
          <w:p w14:paraId="496A17F0"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0" w:type="auto"/>
            <w:tcBorders>
              <w:top w:val="single" w:sz="4" w:space="0" w:color="595959"/>
              <w:left w:val="single" w:sz="4" w:space="0" w:color="595959"/>
              <w:bottom w:val="single" w:sz="4" w:space="0" w:color="595959"/>
              <w:right w:val="single" w:sz="4" w:space="0" w:color="595959"/>
            </w:tcBorders>
            <w:shd w:val="clear" w:color="auto" w:fill="A6A6A6"/>
          </w:tcPr>
          <w:p w14:paraId="062536F8"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1975" w:type="dxa"/>
            <w:tcBorders>
              <w:top w:val="single" w:sz="4" w:space="0" w:color="595959"/>
              <w:left w:val="single" w:sz="4" w:space="0" w:color="595959"/>
              <w:bottom w:val="single" w:sz="4" w:space="0" w:color="595959"/>
              <w:right w:val="single" w:sz="4" w:space="0" w:color="595959"/>
            </w:tcBorders>
            <w:shd w:val="clear" w:color="auto" w:fill="A6A6A6"/>
            <w:hideMark/>
          </w:tcPr>
          <w:p w14:paraId="5CBA8755"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25739B" w:rsidRPr="00572D71" w14:paraId="0D7EE570" w14:textId="77777777" w:rsidTr="0063406B">
        <w:trPr>
          <w:trHeight w:val="378"/>
        </w:trPr>
        <w:tc>
          <w:tcPr>
            <w:tcW w:w="8364" w:type="dxa"/>
            <w:gridSpan w:val="4"/>
            <w:tcBorders>
              <w:top w:val="single" w:sz="4" w:space="0" w:color="595959"/>
              <w:left w:val="single" w:sz="4" w:space="0" w:color="595959"/>
              <w:bottom w:val="single" w:sz="4" w:space="0" w:color="595959"/>
              <w:right w:val="single" w:sz="4" w:space="0" w:color="595959"/>
            </w:tcBorders>
            <w:shd w:val="clear" w:color="auto" w:fill="FFFFFF"/>
          </w:tcPr>
          <w:p w14:paraId="7E974D56" w14:textId="5FCFC53A" w:rsidR="0025739B" w:rsidRPr="00572D71" w:rsidRDefault="0025739B" w:rsidP="0063406B">
            <w:pPr>
              <w:pStyle w:val="Prrafodelista"/>
              <w:spacing w:after="0" w:line="240" w:lineRule="auto"/>
              <w:ind w:left="0"/>
              <w:jc w:val="center"/>
              <w:rPr>
                <w:rFonts w:ascii="Noto Sans" w:hAnsi="Noto Sans" w:cs="Noto Sans"/>
                <w:b/>
              </w:rPr>
            </w:pPr>
            <w:r>
              <w:rPr>
                <w:rFonts w:ascii="Noto Sans" w:hAnsi="Noto Sans" w:cs="Noto Sans"/>
                <w:b/>
              </w:rPr>
              <w:t>C</w:t>
            </w:r>
            <w:r w:rsidR="00A30ED2">
              <w:rPr>
                <w:rFonts w:ascii="Noto Sans" w:hAnsi="Noto Sans" w:cs="Noto Sans"/>
                <w:b/>
              </w:rPr>
              <w:t>AMIÓN</w:t>
            </w:r>
            <w:r>
              <w:rPr>
                <w:rFonts w:ascii="Noto Sans" w:hAnsi="Noto Sans" w:cs="Noto Sans"/>
                <w:b/>
              </w:rPr>
              <w:t xml:space="preserve"> 12 TONELADAS (CARGA ÚTIL)</w:t>
            </w:r>
          </w:p>
        </w:tc>
      </w:tr>
      <w:tr w:rsidR="0025739B" w:rsidRPr="00572D71" w14:paraId="43C0D68E" w14:textId="77777777" w:rsidTr="0063406B">
        <w:trPr>
          <w:trHeight w:val="422"/>
        </w:trPr>
        <w:tc>
          <w:tcPr>
            <w:tcW w:w="1449" w:type="dxa"/>
            <w:tcBorders>
              <w:top w:val="single" w:sz="4" w:space="0" w:color="595959"/>
              <w:left w:val="single" w:sz="4" w:space="0" w:color="000000"/>
              <w:bottom w:val="single" w:sz="4" w:space="0" w:color="000000"/>
              <w:right w:val="single" w:sz="4" w:space="0" w:color="000000"/>
            </w:tcBorders>
            <w:vAlign w:val="center"/>
            <w:hideMark/>
          </w:tcPr>
          <w:p w14:paraId="5834C3A4" w14:textId="77777777" w:rsidR="0025739B" w:rsidRPr="002B3F77" w:rsidRDefault="0025739B" w:rsidP="0063406B">
            <w:pPr>
              <w:pStyle w:val="Prrafodelista"/>
              <w:spacing w:after="0" w:line="240" w:lineRule="auto"/>
              <w:ind w:left="0"/>
              <w:jc w:val="center"/>
              <w:rPr>
                <w:rFonts w:ascii="Noto Sans" w:hAnsi="Noto Sans" w:cs="Noto Sans"/>
              </w:rPr>
            </w:pPr>
            <w:r>
              <w:rPr>
                <w:rFonts w:ascii="Noto Sans" w:hAnsi="Noto Sans" w:cs="Noto Sans"/>
              </w:rPr>
              <w:t>6</w:t>
            </w:r>
          </w:p>
        </w:tc>
        <w:tc>
          <w:tcPr>
            <w:tcW w:w="2708" w:type="dxa"/>
            <w:tcBorders>
              <w:top w:val="single" w:sz="4" w:space="0" w:color="595959"/>
              <w:left w:val="single" w:sz="4" w:space="0" w:color="000000"/>
              <w:bottom w:val="single" w:sz="4" w:space="0" w:color="000000"/>
              <w:right w:val="single" w:sz="4" w:space="0" w:color="000000"/>
            </w:tcBorders>
            <w:vAlign w:val="center"/>
            <w:hideMark/>
          </w:tcPr>
          <w:p w14:paraId="7B424F21" w14:textId="77777777" w:rsidR="0025739B" w:rsidRPr="00572D71" w:rsidRDefault="0025739B" w:rsidP="0063406B">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0" w:type="auto"/>
            <w:tcBorders>
              <w:top w:val="single" w:sz="4" w:space="0" w:color="595959"/>
              <w:left w:val="single" w:sz="4" w:space="0" w:color="000000"/>
              <w:bottom w:val="single" w:sz="4" w:space="0" w:color="000000"/>
              <w:right w:val="single" w:sz="4" w:space="0" w:color="000000"/>
            </w:tcBorders>
            <w:vAlign w:val="center"/>
            <w:hideMark/>
          </w:tcPr>
          <w:p w14:paraId="39E29C0D" w14:textId="79EB239A" w:rsidR="0025739B" w:rsidRPr="00572D71" w:rsidRDefault="003F7DED" w:rsidP="0063406B">
            <w:pPr>
              <w:pStyle w:val="Prrafodelista"/>
              <w:spacing w:after="0" w:line="240" w:lineRule="auto"/>
              <w:ind w:left="0"/>
              <w:jc w:val="center"/>
              <w:rPr>
                <w:rFonts w:ascii="Noto Sans" w:hAnsi="Noto Sans" w:cs="Noto Sans"/>
              </w:rPr>
            </w:pPr>
            <w:r>
              <w:rPr>
                <w:rFonts w:ascii="Noto Sans" w:hAnsi="Noto Sans" w:cs="Noto Sans"/>
              </w:rPr>
              <w:t>2026</w:t>
            </w:r>
            <w:r w:rsidR="0025739B" w:rsidRPr="00572D71">
              <w:rPr>
                <w:rFonts w:ascii="Noto Sans" w:hAnsi="Noto Sans" w:cs="Noto Sans"/>
              </w:rPr>
              <w:t xml:space="preserve"> o superiores</w:t>
            </w:r>
          </w:p>
        </w:tc>
        <w:tc>
          <w:tcPr>
            <w:tcW w:w="1975" w:type="dxa"/>
            <w:tcBorders>
              <w:top w:val="single" w:sz="4" w:space="0" w:color="595959"/>
              <w:left w:val="single" w:sz="4" w:space="0" w:color="000000"/>
              <w:bottom w:val="single" w:sz="4" w:space="0" w:color="000000"/>
              <w:right w:val="single" w:sz="4" w:space="0" w:color="000000"/>
            </w:tcBorders>
            <w:vAlign w:val="center"/>
            <w:hideMark/>
          </w:tcPr>
          <w:p w14:paraId="45896A53" w14:textId="77777777" w:rsidR="0025739B" w:rsidRPr="00572D71" w:rsidRDefault="0025739B" w:rsidP="0063406B">
            <w:pPr>
              <w:pStyle w:val="Prrafodelista"/>
              <w:spacing w:after="0" w:line="240" w:lineRule="auto"/>
              <w:ind w:left="0"/>
              <w:jc w:val="center"/>
              <w:rPr>
                <w:rFonts w:ascii="Noto Sans" w:hAnsi="Noto Sans" w:cs="Noto Sans"/>
              </w:rPr>
            </w:pPr>
            <w:r>
              <w:rPr>
                <w:rFonts w:ascii="Noto Sans" w:hAnsi="Noto Sans" w:cs="Noto Sans"/>
              </w:rPr>
              <w:t>24</w:t>
            </w:r>
          </w:p>
        </w:tc>
      </w:tr>
      <w:tr w:rsidR="0025739B" w:rsidRPr="00572D71" w14:paraId="23B1D427" w14:textId="77777777" w:rsidTr="0063406B">
        <w:trPr>
          <w:trHeight w:val="326"/>
        </w:trPr>
        <w:tc>
          <w:tcPr>
            <w:tcW w:w="6389" w:type="dxa"/>
            <w:gridSpan w:val="3"/>
            <w:tcBorders>
              <w:top w:val="single" w:sz="4" w:space="0" w:color="595959"/>
              <w:left w:val="single" w:sz="4" w:space="0" w:color="000000"/>
              <w:bottom w:val="single" w:sz="4" w:space="0" w:color="595959"/>
              <w:right w:val="single" w:sz="4" w:space="0" w:color="000000"/>
            </w:tcBorders>
            <w:vAlign w:val="center"/>
            <w:hideMark/>
          </w:tcPr>
          <w:p w14:paraId="57F3EEB6" w14:textId="77777777" w:rsidR="0025739B" w:rsidRPr="00572D71" w:rsidRDefault="0025739B" w:rsidP="0063406B">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1975" w:type="dxa"/>
            <w:tcBorders>
              <w:top w:val="single" w:sz="4" w:space="0" w:color="595959"/>
              <w:left w:val="single" w:sz="4" w:space="0" w:color="000000"/>
              <w:bottom w:val="single" w:sz="4" w:space="0" w:color="595959"/>
              <w:right w:val="single" w:sz="4" w:space="0" w:color="000000"/>
            </w:tcBorders>
            <w:vAlign w:val="center"/>
            <w:hideMark/>
          </w:tcPr>
          <w:p w14:paraId="44198FE3" w14:textId="77777777" w:rsidR="0025739B" w:rsidRPr="00572D71" w:rsidRDefault="0025739B" w:rsidP="0063406B">
            <w:pPr>
              <w:pStyle w:val="Prrafodelista"/>
              <w:spacing w:after="0" w:line="240" w:lineRule="auto"/>
              <w:ind w:left="0"/>
              <w:jc w:val="center"/>
              <w:rPr>
                <w:rFonts w:ascii="Noto Sans" w:hAnsi="Noto Sans" w:cs="Noto Sans"/>
                <w:b/>
                <w:lang w:val="en-US"/>
              </w:rPr>
            </w:pPr>
            <w:r>
              <w:rPr>
                <w:rFonts w:ascii="Noto Sans" w:hAnsi="Noto Sans" w:cs="Noto Sans"/>
                <w:b/>
                <w:lang w:val="en-US"/>
              </w:rPr>
              <w:t>24</w:t>
            </w:r>
          </w:p>
        </w:tc>
      </w:tr>
      <w:tr w:rsidR="0025739B" w14:paraId="1CC929E8" w14:textId="77777777" w:rsidTr="0063406B">
        <w:trPr>
          <w:trHeight w:val="326"/>
        </w:trPr>
        <w:tc>
          <w:tcPr>
            <w:tcW w:w="6389" w:type="dxa"/>
            <w:gridSpan w:val="3"/>
            <w:tcBorders>
              <w:top w:val="single" w:sz="4" w:space="0" w:color="595959"/>
              <w:left w:val="single" w:sz="4" w:space="0" w:color="000000"/>
              <w:bottom w:val="single" w:sz="4" w:space="0" w:color="000000"/>
              <w:right w:val="single" w:sz="4" w:space="0" w:color="000000"/>
            </w:tcBorders>
            <w:vAlign w:val="center"/>
          </w:tcPr>
          <w:p w14:paraId="7824AA17" w14:textId="77777777" w:rsidR="0025739B" w:rsidRPr="00572D71" w:rsidRDefault="0025739B" w:rsidP="0063406B">
            <w:pPr>
              <w:pStyle w:val="Prrafodelista"/>
              <w:spacing w:after="0" w:line="240" w:lineRule="auto"/>
              <w:ind w:left="0"/>
              <w:jc w:val="center"/>
              <w:rPr>
                <w:rFonts w:ascii="Noto Sans" w:hAnsi="Noto Sans" w:cs="Noto Sans"/>
                <w:b/>
                <w:lang w:val="en-US"/>
              </w:rPr>
            </w:pPr>
          </w:p>
        </w:tc>
        <w:tc>
          <w:tcPr>
            <w:tcW w:w="1975" w:type="dxa"/>
            <w:tcBorders>
              <w:top w:val="single" w:sz="4" w:space="0" w:color="595959"/>
              <w:left w:val="single" w:sz="4" w:space="0" w:color="000000"/>
              <w:bottom w:val="single" w:sz="4" w:space="0" w:color="000000"/>
              <w:right w:val="single" w:sz="4" w:space="0" w:color="000000"/>
            </w:tcBorders>
            <w:vAlign w:val="center"/>
          </w:tcPr>
          <w:p w14:paraId="319E30F6" w14:textId="77777777" w:rsidR="0025739B" w:rsidRDefault="0025739B" w:rsidP="0063406B">
            <w:pPr>
              <w:pStyle w:val="Prrafodelista"/>
              <w:spacing w:after="0" w:line="240" w:lineRule="auto"/>
              <w:ind w:left="0"/>
              <w:jc w:val="center"/>
              <w:rPr>
                <w:rFonts w:ascii="Noto Sans" w:hAnsi="Noto Sans" w:cs="Noto Sans"/>
                <w:b/>
                <w:lang w:val="en-US"/>
              </w:rPr>
            </w:pPr>
            <w:r>
              <w:rPr>
                <w:rFonts w:ascii="Noto Sans" w:hAnsi="Noto Sans" w:cs="Noto Sans"/>
                <w:b/>
                <w:lang w:val="en-US"/>
              </w:rPr>
              <w:t>270</w:t>
            </w:r>
          </w:p>
        </w:tc>
      </w:tr>
    </w:tbl>
    <w:p w14:paraId="6C596945" w14:textId="77777777" w:rsidR="0025739B" w:rsidRDefault="0025739B" w:rsidP="0025739B">
      <w:pPr>
        <w:spacing w:before="100" w:beforeAutospacing="1" w:after="100" w:afterAutospacing="1" w:line="276" w:lineRule="auto"/>
        <w:jc w:val="both"/>
        <w:rPr>
          <w:rFonts w:ascii="Noto Sans" w:hAnsi="Noto Sans" w:cs="Noto Sans"/>
          <w:sz w:val="22"/>
          <w:szCs w:val="22"/>
        </w:rPr>
      </w:pPr>
    </w:p>
    <w:p w14:paraId="3D285A8D" w14:textId="77777777" w:rsidR="0025739B" w:rsidRDefault="0025739B" w:rsidP="0025739B">
      <w:pPr>
        <w:pStyle w:val="Prrafodelista"/>
        <w:spacing w:before="100" w:beforeAutospacing="1" w:after="100" w:afterAutospacing="1" w:line="276" w:lineRule="auto"/>
        <w:ind w:left="0"/>
        <w:jc w:val="both"/>
        <w:rPr>
          <w:rFonts w:ascii="Noto Sans" w:hAnsi="Noto Sans" w:cs="Noto Sans"/>
        </w:rPr>
      </w:pPr>
      <w:r w:rsidRPr="006811B4">
        <w:rPr>
          <w:rFonts w:ascii="Noto Sans" w:hAnsi="Noto Sans" w:cs="Noto Sans"/>
        </w:rPr>
        <w:t xml:space="preserve">Las características técnicas de los vehículos deberán de corresponder con las señaladas en el </w:t>
      </w:r>
      <w:r w:rsidRPr="006811B4">
        <w:rPr>
          <w:rFonts w:ascii="Noto Sans" w:hAnsi="Noto Sans" w:cs="Noto Sans"/>
          <w:b/>
        </w:rPr>
        <w:t>“Anexo 1 Especificaciones Técnicas de los Vehículos”</w:t>
      </w:r>
      <w:r w:rsidRPr="006811B4">
        <w:rPr>
          <w:rFonts w:ascii="Noto Sans" w:hAnsi="Noto Sans" w:cs="Noto Sans"/>
        </w:rPr>
        <w:t xml:space="preserve"> de este Anexo Técnico</w:t>
      </w:r>
      <w:r>
        <w:rPr>
          <w:rFonts w:ascii="Noto Sans" w:hAnsi="Noto Sans" w:cs="Noto Sans"/>
        </w:rPr>
        <w:t xml:space="preserve"> y deberán ser entregados</w:t>
      </w:r>
      <w:r w:rsidRPr="006811B4">
        <w:rPr>
          <w:rFonts w:ascii="Noto Sans" w:hAnsi="Noto Sans" w:cs="Noto Sans"/>
        </w:rPr>
        <w:t xml:space="preserve"> en los lugares señalados en el inciso “</w:t>
      </w:r>
      <w:r w:rsidRPr="006811B4">
        <w:rPr>
          <w:rFonts w:ascii="Noto Sans" w:hAnsi="Noto Sans" w:cs="Noto Sans"/>
          <w:b/>
        </w:rPr>
        <w:t>b)</w:t>
      </w:r>
      <w:r w:rsidRPr="006811B4">
        <w:rPr>
          <w:rFonts w:ascii="Noto Sans" w:hAnsi="Noto Sans" w:cs="Noto Sans"/>
        </w:rPr>
        <w:t xml:space="preserve"> </w:t>
      </w:r>
      <w:r w:rsidRPr="006811B4">
        <w:rPr>
          <w:rFonts w:ascii="Noto Sans" w:hAnsi="Noto Sans" w:cs="Noto Sans"/>
          <w:b/>
          <w:bCs/>
        </w:rPr>
        <w:t xml:space="preserve">Plazo de entrega del </w:t>
      </w:r>
      <w:r>
        <w:rPr>
          <w:rFonts w:ascii="Noto Sans" w:hAnsi="Noto Sans" w:cs="Noto Sans"/>
          <w:b/>
          <w:bCs/>
        </w:rPr>
        <w:t>bien</w:t>
      </w:r>
      <w:r w:rsidRPr="006811B4">
        <w:rPr>
          <w:rFonts w:ascii="Noto Sans" w:hAnsi="Noto Sans" w:cs="Noto Sans"/>
          <w:b/>
          <w:bCs/>
        </w:rPr>
        <w:t xml:space="preserve">, indicando en su caso, el calendario con programa y condiciones de entrega que corresponda” </w:t>
      </w:r>
      <w:r w:rsidRPr="006811B4">
        <w:rPr>
          <w:rFonts w:ascii="Noto Sans" w:hAnsi="Noto Sans" w:cs="Noto Sans"/>
        </w:rPr>
        <w:t>de los Términos y Condiciones.</w:t>
      </w:r>
    </w:p>
    <w:p w14:paraId="4298372C" w14:textId="77777777" w:rsidR="003F7DED" w:rsidRDefault="003F7DED" w:rsidP="0025739B">
      <w:pPr>
        <w:pStyle w:val="Prrafodelista"/>
        <w:spacing w:line="276" w:lineRule="auto"/>
        <w:ind w:left="0"/>
        <w:jc w:val="both"/>
        <w:rPr>
          <w:rFonts w:ascii="Noto Sans" w:hAnsi="Noto Sans" w:cs="Noto Sans"/>
        </w:rPr>
      </w:pPr>
    </w:p>
    <w:p w14:paraId="7714CD1E" w14:textId="4CC1D1BE" w:rsidR="0025739B" w:rsidRDefault="0025739B" w:rsidP="0025739B">
      <w:pPr>
        <w:pStyle w:val="Prrafodelista"/>
        <w:spacing w:line="276" w:lineRule="auto"/>
        <w:ind w:left="0"/>
        <w:jc w:val="both"/>
        <w:rPr>
          <w:rFonts w:ascii="Noto Sans" w:hAnsi="Noto Sans" w:cs="Noto Sans"/>
        </w:rPr>
      </w:pPr>
      <w:r w:rsidRPr="006811B4">
        <w:rPr>
          <w:rFonts w:ascii="Noto Sans" w:hAnsi="Noto Sans" w:cs="Noto Sans"/>
        </w:rPr>
        <w:lastRenderedPageBreak/>
        <w:t>La</w:t>
      </w:r>
      <w:r>
        <w:rPr>
          <w:rFonts w:ascii="Noto Sans" w:hAnsi="Noto Sans" w:cs="Noto Sans"/>
        </w:rPr>
        <w:t>s</w:t>
      </w:r>
      <w:r w:rsidRPr="006811B4">
        <w:rPr>
          <w:rFonts w:ascii="Noto Sans" w:hAnsi="Noto Sans" w:cs="Noto Sans"/>
        </w:rPr>
        <w:t xml:space="preserve"> clave</w:t>
      </w:r>
      <w:r>
        <w:rPr>
          <w:rFonts w:ascii="Noto Sans" w:hAnsi="Noto Sans" w:cs="Noto Sans"/>
        </w:rPr>
        <w:t>s</w:t>
      </w:r>
      <w:r w:rsidRPr="006811B4">
        <w:rPr>
          <w:rFonts w:ascii="Noto Sans" w:hAnsi="Noto Sans" w:cs="Noto Sans"/>
        </w:rPr>
        <w:t xml:space="preserve"> </w:t>
      </w:r>
      <w:r>
        <w:rPr>
          <w:rFonts w:ascii="Noto Sans" w:hAnsi="Noto Sans" w:cs="Noto Sans"/>
        </w:rPr>
        <w:t xml:space="preserve">SAI, PRE Millenium y </w:t>
      </w:r>
      <w:r w:rsidRPr="006811B4">
        <w:rPr>
          <w:rFonts w:ascii="Noto Sans" w:hAnsi="Noto Sans" w:cs="Noto Sans"/>
        </w:rPr>
        <w:t xml:space="preserve">CUCOP </w:t>
      </w:r>
      <w:r>
        <w:rPr>
          <w:rFonts w:ascii="Noto Sans" w:hAnsi="Noto Sans" w:cs="Noto Sans"/>
        </w:rPr>
        <w:t>para el presente requerimiento son los siguientes:</w:t>
      </w:r>
    </w:p>
    <w:tbl>
      <w:tblPr>
        <w:tblW w:w="8853" w:type="dxa"/>
        <w:jc w:val="center"/>
        <w:tblCellMar>
          <w:left w:w="70" w:type="dxa"/>
          <w:right w:w="70" w:type="dxa"/>
        </w:tblCellMar>
        <w:tblLook w:val="04A0" w:firstRow="1" w:lastRow="0" w:firstColumn="1" w:lastColumn="0" w:noHBand="0" w:noVBand="1"/>
      </w:tblPr>
      <w:tblGrid>
        <w:gridCol w:w="3752"/>
        <w:gridCol w:w="1415"/>
        <w:gridCol w:w="1775"/>
        <w:gridCol w:w="226"/>
        <w:gridCol w:w="1685"/>
      </w:tblGrid>
      <w:tr w:rsidR="0025739B" w14:paraId="07352D12" w14:textId="77777777" w:rsidTr="0063406B">
        <w:trPr>
          <w:trHeight w:val="415"/>
          <w:jc w:val="center"/>
        </w:trPr>
        <w:tc>
          <w:tcPr>
            <w:tcW w:w="3836" w:type="dxa"/>
            <w:tcBorders>
              <w:top w:val="single" w:sz="8" w:space="0" w:color="auto"/>
              <w:left w:val="single" w:sz="8" w:space="0" w:color="auto"/>
              <w:bottom w:val="single" w:sz="8" w:space="0" w:color="auto"/>
              <w:right w:val="single" w:sz="8" w:space="0" w:color="auto"/>
            </w:tcBorders>
            <w:shd w:val="clear" w:color="auto" w:fill="808080"/>
            <w:vAlign w:val="center"/>
            <w:hideMark/>
          </w:tcPr>
          <w:p w14:paraId="740DFF97" w14:textId="77777777" w:rsidR="0025739B" w:rsidRDefault="0025739B" w:rsidP="0063406B">
            <w:pPr>
              <w:spacing w:line="276" w:lineRule="auto"/>
              <w:jc w:val="center"/>
              <w:rPr>
                <w:rFonts w:ascii="Montserrat" w:eastAsia="Times New Roman" w:hAnsi="Montserrat" w:cs="Calibri"/>
                <w:b/>
                <w:bCs/>
                <w:sz w:val="18"/>
                <w:szCs w:val="18"/>
                <w:lang w:eastAsia="es-ES"/>
              </w:rPr>
            </w:pPr>
            <w:r>
              <w:rPr>
                <w:rFonts w:ascii="Montserrat" w:eastAsia="Times New Roman" w:hAnsi="Montserrat" w:cs="Calibri"/>
                <w:b/>
                <w:bCs/>
                <w:sz w:val="18"/>
                <w:szCs w:val="18"/>
                <w:lang w:eastAsia="es-ES"/>
              </w:rPr>
              <w:t>Tipo de Vehículo</w:t>
            </w:r>
          </w:p>
        </w:tc>
        <w:tc>
          <w:tcPr>
            <w:tcW w:w="1415" w:type="dxa"/>
            <w:tcBorders>
              <w:top w:val="single" w:sz="8" w:space="0" w:color="auto"/>
              <w:left w:val="single" w:sz="8" w:space="0" w:color="auto"/>
              <w:bottom w:val="single" w:sz="8" w:space="0" w:color="auto"/>
              <w:right w:val="single" w:sz="8" w:space="0" w:color="auto"/>
            </w:tcBorders>
            <w:shd w:val="clear" w:color="auto" w:fill="808080"/>
            <w:vAlign w:val="center"/>
            <w:hideMark/>
          </w:tcPr>
          <w:p w14:paraId="58134242" w14:textId="77777777" w:rsidR="0025739B" w:rsidRDefault="0025739B" w:rsidP="0063406B">
            <w:pPr>
              <w:spacing w:line="276" w:lineRule="auto"/>
              <w:jc w:val="center"/>
              <w:rPr>
                <w:rFonts w:ascii="Montserrat" w:eastAsia="Times New Roman" w:hAnsi="Montserrat" w:cs="Calibri"/>
                <w:b/>
                <w:bCs/>
                <w:sz w:val="18"/>
                <w:szCs w:val="18"/>
                <w:lang w:eastAsia="es-ES"/>
              </w:rPr>
            </w:pPr>
            <w:r>
              <w:rPr>
                <w:rFonts w:ascii="Montserrat" w:eastAsia="Times New Roman" w:hAnsi="Montserrat" w:cs="Calibri"/>
                <w:b/>
                <w:bCs/>
                <w:sz w:val="18"/>
                <w:szCs w:val="18"/>
                <w:lang w:eastAsia="es-ES"/>
              </w:rPr>
              <w:t>Clave CUCOP</w:t>
            </w:r>
          </w:p>
        </w:tc>
        <w:tc>
          <w:tcPr>
            <w:tcW w:w="1950" w:type="dxa"/>
            <w:gridSpan w:val="2"/>
            <w:tcBorders>
              <w:top w:val="single" w:sz="8" w:space="0" w:color="auto"/>
              <w:left w:val="nil"/>
              <w:bottom w:val="nil"/>
              <w:right w:val="single" w:sz="8" w:space="0" w:color="auto"/>
            </w:tcBorders>
            <w:shd w:val="clear" w:color="auto" w:fill="808080"/>
            <w:vAlign w:val="center"/>
            <w:hideMark/>
          </w:tcPr>
          <w:p w14:paraId="75E1C84C" w14:textId="77777777" w:rsidR="0025739B" w:rsidRDefault="0025739B" w:rsidP="0063406B">
            <w:pPr>
              <w:spacing w:line="276" w:lineRule="auto"/>
              <w:jc w:val="center"/>
              <w:rPr>
                <w:rFonts w:ascii="Montserrat" w:eastAsia="Times New Roman" w:hAnsi="Montserrat" w:cs="Calibri"/>
                <w:b/>
                <w:bCs/>
                <w:sz w:val="18"/>
                <w:szCs w:val="18"/>
                <w:lang w:eastAsia="es-ES"/>
              </w:rPr>
            </w:pPr>
            <w:r>
              <w:rPr>
                <w:rFonts w:ascii="Montserrat" w:eastAsia="Times New Roman" w:hAnsi="Montserrat" w:cs="Calibri"/>
                <w:b/>
                <w:bCs/>
                <w:sz w:val="18"/>
                <w:szCs w:val="18"/>
                <w:lang w:eastAsia="es-ES"/>
              </w:rPr>
              <w:t>Clave SAI</w:t>
            </w:r>
          </w:p>
        </w:tc>
        <w:tc>
          <w:tcPr>
            <w:tcW w:w="1652" w:type="dxa"/>
            <w:tcBorders>
              <w:top w:val="single" w:sz="8" w:space="0" w:color="auto"/>
              <w:left w:val="nil"/>
              <w:bottom w:val="nil"/>
              <w:right w:val="single" w:sz="8" w:space="0" w:color="auto"/>
            </w:tcBorders>
            <w:shd w:val="clear" w:color="auto" w:fill="808080"/>
            <w:hideMark/>
          </w:tcPr>
          <w:p w14:paraId="71CE0225" w14:textId="77777777" w:rsidR="0025739B" w:rsidRDefault="0025739B" w:rsidP="0063406B">
            <w:pPr>
              <w:spacing w:line="276" w:lineRule="auto"/>
              <w:jc w:val="center"/>
              <w:rPr>
                <w:rFonts w:ascii="Montserrat" w:eastAsia="Times New Roman" w:hAnsi="Montserrat" w:cs="Calibri"/>
                <w:b/>
                <w:bCs/>
                <w:sz w:val="18"/>
                <w:szCs w:val="18"/>
                <w:lang w:eastAsia="es-ES"/>
              </w:rPr>
            </w:pPr>
            <w:r>
              <w:rPr>
                <w:rFonts w:ascii="Montserrat" w:eastAsia="Times New Roman" w:hAnsi="Montserrat" w:cs="Calibri"/>
                <w:b/>
                <w:bCs/>
                <w:sz w:val="18"/>
                <w:szCs w:val="18"/>
                <w:lang w:eastAsia="es-ES"/>
              </w:rPr>
              <w:t>Clave PREI</w:t>
            </w:r>
          </w:p>
        </w:tc>
      </w:tr>
      <w:tr w:rsidR="0025739B" w14:paraId="6925F5AD"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1E0EC71C" w14:textId="77777777" w:rsidR="0025739B" w:rsidRPr="00093D66" w:rsidRDefault="0025739B" w:rsidP="0063406B">
            <w:pPr>
              <w:spacing w:line="276" w:lineRule="auto"/>
              <w:jc w:val="center"/>
              <w:rPr>
                <w:rFonts w:ascii="Montserrat" w:eastAsia="Times New Roman" w:hAnsi="Montserrat" w:cs="Calibri"/>
                <w:color w:val="000000"/>
                <w:sz w:val="18"/>
                <w:szCs w:val="18"/>
                <w:lang w:eastAsia="es-ES"/>
              </w:rPr>
            </w:pPr>
            <w:r w:rsidRPr="00093D66">
              <w:rPr>
                <w:rFonts w:ascii="Noto Sans" w:hAnsi="Noto Sans" w:cs="Noto Sans"/>
                <w:sz w:val="18"/>
                <w:szCs w:val="18"/>
                <w:lang w:val="en-US"/>
              </w:rPr>
              <w:t>PICK UP 4X4 DOBLE CABINA CON CAMPER</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37F94029" w14:textId="77777777" w:rsidR="0025739B" w:rsidRPr="00093D66" w:rsidRDefault="0025739B" w:rsidP="0063406B">
            <w:pPr>
              <w:spacing w:line="276" w:lineRule="auto"/>
              <w:jc w:val="center"/>
              <w:rPr>
                <w:rFonts w:ascii="Montserrat" w:eastAsia="Times New Roman" w:hAnsi="Montserrat" w:cs="Calibri"/>
                <w:color w:val="000000"/>
                <w:sz w:val="18"/>
                <w:szCs w:val="18"/>
                <w:lang w:eastAsia="es-ES"/>
              </w:rPr>
            </w:pPr>
            <w:r w:rsidRPr="00093D66">
              <w:rPr>
                <w:rFonts w:ascii="Noto Sans" w:eastAsia="Times New Roman" w:hAnsi="Noto Sans" w:cs="Noto Sans"/>
                <w:sz w:val="18"/>
                <w:szCs w:val="18"/>
                <w:lang w:val="es-MX" w:eastAsia="es-ES"/>
              </w:rPr>
              <w:t>54100018</w:t>
            </w:r>
          </w:p>
        </w:tc>
        <w:tc>
          <w:tcPr>
            <w:tcW w:w="1721" w:type="dxa"/>
            <w:tcBorders>
              <w:top w:val="single" w:sz="8" w:space="0" w:color="auto"/>
              <w:left w:val="nil"/>
              <w:bottom w:val="single" w:sz="8" w:space="0" w:color="auto"/>
              <w:right w:val="nil"/>
            </w:tcBorders>
            <w:vAlign w:val="center"/>
          </w:tcPr>
          <w:p w14:paraId="701F2734"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593.002.0256.00.01</w:t>
            </w:r>
          </w:p>
        </w:tc>
        <w:tc>
          <w:tcPr>
            <w:tcW w:w="229" w:type="dxa"/>
            <w:tcBorders>
              <w:top w:val="single" w:sz="8" w:space="0" w:color="auto"/>
              <w:left w:val="nil"/>
              <w:bottom w:val="single" w:sz="8" w:space="0" w:color="auto"/>
              <w:right w:val="single" w:sz="8" w:space="0" w:color="auto"/>
            </w:tcBorders>
            <w:vAlign w:val="center"/>
          </w:tcPr>
          <w:p w14:paraId="762FEC93"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2793B8D1"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val="es-MX" w:eastAsia="es-ES"/>
              </w:rPr>
              <w:t>000000000022339</w:t>
            </w:r>
          </w:p>
        </w:tc>
      </w:tr>
      <w:tr w:rsidR="0025739B" w14:paraId="187BD98E"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704EE030" w14:textId="77777777" w:rsidR="0025739B" w:rsidRPr="00093D66" w:rsidRDefault="0025739B" w:rsidP="0063406B">
            <w:pPr>
              <w:spacing w:line="276" w:lineRule="auto"/>
              <w:jc w:val="center"/>
              <w:rPr>
                <w:rFonts w:ascii="Montserrat" w:eastAsia="Times New Roman" w:hAnsi="Montserrat" w:cs="Calibri"/>
                <w:color w:val="000000"/>
                <w:sz w:val="18"/>
                <w:szCs w:val="18"/>
                <w:lang w:eastAsia="es-ES"/>
              </w:rPr>
            </w:pPr>
            <w:r w:rsidRPr="00093D66">
              <w:rPr>
                <w:rFonts w:ascii="Noto Sans" w:hAnsi="Noto Sans" w:cs="Noto Sans"/>
                <w:sz w:val="18"/>
                <w:szCs w:val="18"/>
              </w:rPr>
              <w:t>PICK UP 4X4 COMPACTA DOBLE CABINA CON CAMPER</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1CFB7252" w14:textId="77777777" w:rsidR="0025739B" w:rsidRPr="00093D66" w:rsidRDefault="0025739B" w:rsidP="0063406B">
            <w:pPr>
              <w:spacing w:line="276" w:lineRule="auto"/>
              <w:jc w:val="center"/>
              <w:rPr>
                <w:rFonts w:ascii="Montserrat" w:eastAsia="Times New Roman" w:hAnsi="Montserrat" w:cs="Calibri"/>
                <w:color w:val="000000"/>
                <w:sz w:val="18"/>
                <w:szCs w:val="18"/>
                <w:lang w:eastAsia="es-ES"/>
              </w:rPr>
            </w:pPr>
            <w:r w:rsidRPr="00093D66">
              <w:rPr>
                <w:rFonts w:ascii="Noto Sans" w:eastAsia="Times New Roman" w:hAnsi="Noto Sans" w:cs="Noto Sans"/>
                <w:sz w:val="18"/>
                <w:szCs w:val="18"/>
                <w:lang w:val="es-MX" w:eastAsia="es-ES"/>
              </w:rPr>
              <w:t>54100018</w:t>
            </w:r>
          </w:p>
        </w:tc>
        <w:tc>
          <w:tcPr>
            <w:tcW w:w="1721" w:type="dxa"/>
            <w:tcBorders>
              <w:top w:val="single" w:sz="8" w:space="0" w:color="auto"/>
              <w:left w:val="nil"/>
              <w:bottom w:val="single" w:sz="8" w:space="0" w:color="auto"/>
              <w:right w:val="nil"/>
            </w:tcBorders>
            <w:vAlign w:val="center"/>
          </w:tcPr>
          <w:p w14:paraId="755D8861"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val="es-MX" w:eastAsia="es-ES"/>
              </w:rPr>
              <w:t>593.</w:t>
            </w:r>
            <w:r w:rsidRPr="008545E7">
              <w:rPr>
                <w:rFonts w:ascii="Noto Sans" w:eastAsia="Times New Roman" w:hAnsi="Noto Sans" w:cs="Noto Sans"/>
                <w:sz w:val="18"/>
                <w:szCs w:val="18"/>
                <w:lang w:eastAsia="es-ES"/>
              </w:rPr>
              <w:t>002.0268.00.01</w:t>
            </w:r>
          </w:p>
        </w:tc>
        <w:tc>
          <w:tcPr>
            <w:tcW w:w="229" w:type="dxa"/>
            <w:tcBorders>
              <w:top w:val="single" w:sz="8" w:space="0" w:color="auto"/>
              <w:left w:val="nil"/>
              <w:bottom w:val="single" w:sz="8" w:space="0" w:color="auto"/>
              <w:right w:val="single" w:sz="8" w:space="0" w:color="auto"/>
            </w:tcBorders>
            <w:vAlign w:val="center"/>
          </w:tcPr>
          <w:p w14:paraId="2045F437"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36B6A8F0"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000000000022340</w:t>
            </w:r>
          </w:p>
        </w:tc>
      </w:tr>
      <w:tr w:rsidR="0025739B" w14:paraId="62752B15"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6255D24F" w14:textId="202AEC68" w:rsidR="0025739B" w:rsidRPr="00093D66" w:rsidRDefault="00A30ED2" w:rsidP="0063406B">
            <w:pPr>
              <w:spacing w:line="276" w:lineRule="auto"/>
              <w:jc w:val="center"/>
              <w:rPr>
                <w:rFonts w:ascii="Montserrat" w:eastAsia="Times New Roman" w:hAnsi="Montserrat" w:cs="Calibri"/>
                <w:bCs/>
                <w:color w:val="000000"/>
                <w:sz w:val="18"/>
                <w:szCs w:val="18"/>
                <w:lang w:eastAsia="es-ES"/>
              </w:rPr>
            </w:pPr>
            <w:r>
              <w:rPr>
                <w:rFonts w:ascii="Noto Sans" w:hAnsi="Noto Sans" w:cs="Noto Sans"/>
                <w:bCs/>
                <w:sz w:val="18"/>
                <w:szCs w:val="18"/>
              </w:rPr>
              <w:t xml:space="preserve">CAMIÓN </w:t>
            </w:r>
            <w:r w:rsidR="0025739B" w:rsidRPr="00093D66">
              <w:rPr>
                <w:rFonts w:ascii="Noto Sans" w:hAnsi="Noto Sans" w:cs="Noto Sans"/>
                <w:bCs/>
                <w:sz w:val="18"/>
                <w:szCs w:val="18"/>
              </w:rPr>
              <w:t>3.5 TONELADAS (CARGA ÚTIL)</w:t>
            </w:r>
            <w:r w:rsidR="0025739B">
              <w:rPr>
                <w:rFonts w:ascii="Noto Sans" w:hAnsi="Noto Sans" w:cs="Noto Sans"/>
                <w:bCs/>
                <w:sz w:val="18"/>
                <w:szCs w:val="18"/>
              </w:rPr>
              <w:t xml:space="preserve"> </w:t>
            </w:r>
            <w:r w:rsidR="0025739B" w:rsidRPr="00093D66">
              <w:rPr>
                <w:rFonts w:ascii="Noto Sans" w:hAnsi="Noto Sans" w:cs="Noto Sans"/>
                <w:bCs/>
                <w:sz w:val="18"/>
                <w:szCs w:val="18"/>
              </w:rPr>
              <w:t>CAJA SECA</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1172039C" w14:textId="77777777" w:rsidR="0025739B" w:rsidRPr="0041170B" w:rsidRDefault="0025739B" w:rsidP="0063406B">
            <w:pPr>
              <w:spacing w:line="276" w:lineRule="auto"/>
              <w:jc w:val="center"/>
              <w:rPr>
                <w:rFonts w:ascii="Montserrat" w:eastAsia="Times New Roman" w:hAnsi="Montserrat" w:cs="Calibri"/>
                <w:sz w:val="18"/>
                <w:szCs w:val="18"/>
                <w:lang w:eastAsia="es-ES"/>
              </w:rPr>
            </w:pPr>
            <w:r w:rsidRPr="0041170B">
              <w:rPr>
                <w:rFonts w:ascii="Noto Sans" w:eastAsia="Times New Roman" w:hAnsi="Noto Sans" w:cs="Noto Sans"/>
                <w:sz w:val="18"/>
                <w:szCs w:val="18"/>
                <w:lang w:val="es-MX" w:eastAsia="es-ES"/>
              </w:rPr>
              <w:t>54100007</w:t>
            </w:r>
          </w:p>
        </w:tc>
        <w:tc>
          <w:tcPr>
            <w:tcW w:w="1721" w:type="dxa"/>
            <w:tcBorders>
              <w:top w:val="single" w:sz="8" w:space="0" w:color="auto"/>
              <w:left w:val="nil"/>
              <w:bottom w:val="single" w:sz="8" w:space="0" w:color="auto"/>
              <w:right w:val="nil"/>
            </w:tcBorders>
            <w:vAlign w:val="center"/>
          </w:tcPr>
          <w:p w14:paraId="5E012228"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592.005.0056.00.01</w:t>
            </w:r>
          </w:p>
        </w:tc>
        <w:tc>
          <w:tcPr>
            <w:tcW w:w="229" w:type="dxa"/>
            <w:tcBorders>
              <w:top w:val="single" w:sz="8" w:space="0" w:color="auto"/>
              <w:left w:val="nil"/>
              <w:bottom w:val="single" w:sz="8" w:space="0" w:color="auto"/>
              <w:right w:val="single" w:sz="8" w:space="0" w:color="auto"/>
            </w:tcBorders>
            <w:vAlign w:val="center"/>
          </w:tcPr>
          <w:p w14:paraId="6C8831FE"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3FF2D8D5"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000000000022341</w:t>
            </w:r>
          </w:p>
        </w:tc>
      </w:tr>
      <w:tr w:rsidR="0025739B" w14:paraId="1F7DDD57"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4402BE50" w14:textId="70FCD590" w:rsidR="0025739B" w:rsidRPr="00093D66" w:rsidRDefault="00A30ED2" w:rsidP="0063406B">
            <w:pPr>
              <w:spacing w:line="276" w:lineRule="auto"/>
              <w:jc w:val="center"/>
              <w:rPr>
                <w:rFonts w:ascii="Montserrat" w:eastAsia="Times New Roman" w:hAnsi="Montserrat" w:cs="Calibri"/>
                <w:bCs/>
                <w:color w:val="000000"/>
                <w:sz w:val="18"/>
                <w:szCs w:val="18"/>
                <w:lang w:eastAsia="es-ES"/>
              </w:rPr>
            </w:pPr>
            <w:r>
              <w:rPr>
                <w:rFonts w:ascii="Noto Sans" w:hAnsi="Noto Sans" w:cs="Noto Sans"/>
                <w:bCs/>
                <w:sz w:val="18"/>
                <w:szCs w:val="18"/>
              </w:rPr>
              <w:t xml:space="preserve">CAMIÓN </w:t>
            </w:r>
            <w:r w:rsidR="0025739B" w:rsidRPr="00093D66">
              <w:rPr>
                <w:rFonts w:ascii="Noto Sans" w:hAnsi="Noto Sans" w:cs="Noto Sans"/>
                <w:bCs/>
                <w:sz w:val="18"/>
                <w:szCs w:val="18"/>
              </w:rPr>
              <w:t>3.5 TONELADAS (CARGA ÚTIL)</w:t>
            </w:r>
            <w:r w:rsidR="0025739B">
              <w:rPr>
                <w:rFonts w:ascii="Noto Sans" w:hAnsi="Noto Sans" w:cs="Noto Sans"/>
                <w:bCs/>
                <w:sz w:val="18"/>
                <w:szCs w:val="18"/>
              </w:rPr>
              <w:t xml:space="preserve"> </w:t>
            </w:r>
            <w:r w:rsidR="0025739B" w:rsidRPr="00093D66">
              <w:rPr>
                <w:rFonts w:ascii="Noto Sans" w:hAnsi="Noto Sans" w:cs="Noto Sans"/>
                <w:bCs/>
                <w:sz w:val="18"/>
                <w:szCs w:val="18"/>
              </w:rPr>
              <w:t>CAJA SANITARIA</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384BDC4E" w14:textId="77777777" w:rsidR="0025739B" w:rsidRPr="0041170B" w:rsidRDefault="0025739B" w:rsidP="0063406B">
            <w:pPr>
              <w:spacing w:line="276" w:lineRule="auto"/>
              <w:jc w:val="center"/>
              <w:rPr>
                <w:rFonts w:ascii="Montserrat" w:eastAsia="Times New Roman" w:hAnsi="Montserrat" w:cs="Calibri"/>
                <w:sz w:val="18"/>
                <w:szCs w:val="18"/>
                <w:lang w:eastAsia="es-ES"/>
              </w:rPr>
            </w:pPr>
            <w:r w:rsidRPr="0041170B">
              <w:rPr>
                <w:rFonts w:ascii="Noto Sans" w:eastAsia="Times New Roman" w:hAnsi="Noto Sans" w:cs="Noto Sans"/>
                <w:sz w:val="18"/>
                <w:szCs w:val="18"/>
                <w:lang w:val="es-MX" w:eastAsia="es-ES"/>
              </w:rPr>
              <w:t>54100007</w:t>
            </w:r>
          </w:p>
        </w:tc>
        <w:tc>
          <w:tcPr>
            <w:tcW w:w="1721" w:type="dxa"/>
            <w:tcBorders>
              <w:top w:val="single" w:sz="8" w:space="0" w:color="auto"/>
              <w:left w:val="nil"/>
              <w:bottom w:val="single" w:sz="8" w:space="0" w:color="auto"/>
              <w:right w:val="nil"/>
            </w:tcBorders>
            <w:vAlign w:val="center"/>
          </w:tcPr>
          <w:p w14:paraId="514F5CA0"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592.005.0064.00.01</w:t>
            </w:r>
          </w:p>
        </w:tc>
        <w:tc>
          <w:tcPr>
            <w:tcW w:w="229" w:type="dxa"/>
            <w:tcBorders>
              <w:top w:val="single" w:sz="8" w:space="0" w:color="auto"/>
              <w:left w:val="nil"/>
              <w:bottom w:val="single" w:sz="8" w:space="0" w:color="auto"/>
              <w:right w:val="single" w:sz="8" w:space="0" w:color="auto"/>
            </w:tcBorders>
            <w:vAlign w:val="center"/>
          </w:tcPr>
          <w:p w14:paraId="6CA13A1E"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003F827E"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000000000022342</w:t>
            </w:r>
          </w:p>
        </w:tc>
      </w:tr>
      <w:tr w:rsidR="0025739B" w14:paraId="7FA1C93F"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3AA1039C" w14:textId="61D74D02" w:rsidR="0025739B" w:rsidRPr="00093D66" w:rsidRDefault="00A30ED2" w:rsidP="0063406B">
            <w:pPr>
              <w:spacing w:line="276" w:lineRule="auto"/>
              <w:jc w:val="center"/>
              <w:rPr>
                <w:rFonts w:ascii="Montserrat" w:eastAsia="Times New Roman" w:hAnsi="Montserrat" w:cs="Calibri"/>
                <w:bCs/>
                <w:color w:val="000000"/>
                <w:sz w:val="18"/>
                <w:szCs w:val="18"/>
                <w:lang w:eastAsia="es-ES"/>
              </w:rPr>
            </w:pPr>
            <w:r>
              <w:rPr>
                <w:rFonts w:ascii="Noto Sans" w:hAnsi="Noto Sans" w:cs="Noto Sans"/>
                <w:bCs/>
                <w:sz w:val="18"/>
                <w:szCs w:val="18"/>
              </w:rPr>
              <w:t xml:space="preserve">CAMIÓN </w:t>
            </w:r>
            <w:r w:rsidR="0025739B" w:rsidRPr="00093D66">
              <w:rPr>
                <w:rFonts w:ascii="Noto Sans" w:hAnsi="Noto Sans" w:cs="Noto Sans"/>
                <w:bCs/>
                <w:sz w:val="18"/>
                <w:szCs w:val="18"/>
              </w:rPr>
              <w:t>3.5 TONELADAS (CARGA ÚTIL)</w:t>
            </w:r>
            <w:r w:rsidR="0025739B">
              <w:rPr>
                <w:rFonts w:ascii="Noto Sans" w:hAnsi="Noto Sans" w:cs="Noto Sans"/>
                <w:bCs/>
                <w:sz w:val="18"/>
                <w:szCs w:val="18"/>
              </w:rPr>
              <w:t xml:space="preserve"> </w:t>
            </w:r>
            <w:r w:rsidR="0025739B" w:rsidRPr="00093D66">
              <w:rPr>
                <w:rFonts w:ascii="Noto Sans" w:hAnsi="Noto Sans" w:cs="Noto Sans"/>
                <w:bCs/>
                <w:sz w:val="18"/>
                <w:szCs w:val="18"/>
              </w:rPr>
              <w:t xml:space="preserve">CAJA REFRIGERADA </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4E1457F4" w14:textId="77777777" w:rsidR="0025739B" w:rsidRPr="0041170B" w:rsidRDefault="0025739B" w:rsidP="0063406B">
            <w:pPr>
              <w:spacing w:line="276" w:lineRule="auto"/>
              <w:jc w:val="center"/>
              <w:rPr>
                <w:rFonts w:ascii="Montserrat" w:eastAsia="Times New Roman" w:hAnsi="Montserrat" w:cs="Calibri"/>
                <w:sz w:val="18"/>
                <w:szCs w:val="18"/>
                <w:lang w:eastAsia="es-ES"/>
              </w:rPr>
            </w:pPr>
            <w:r w:rsidRPr="0041170B">
              <w:rPr>
                <w:rFonts w:ascii="Noto Sans" w:eastAsia="Times New Roman" w:hAnsi="Noto Sans" w:cs="Noto Sans"/>
                <w:sz w:val="18"/>
                <w:szCs w:val="18"/>
                <w:lang w:val="es-MX" w:eastAsia="es-ES"/>
              </w:rPr>
              <w:t>54100022</w:t>
            </w:r>
          </w:p>
        </w:tc>
        <w:tc>
          <w:tcPr>
            <w:tcW w:w="1721" w:type="dxa"/>
            <w:tcBorders>
              <w:top w:val="single" w:sz="8" w:space="0" w:color="auto"/>
              <w:left w:val="nil"/>
              <w:bottom w:val="single" w:sz="8" w:space="0" w:color="auto"/>
              <w:right w:val="nil"/>
            </w:tcBorders>
            <w:vAlign w:val="center"/>
          </w:tcPr>
          <w:p w14:paraId="7D7F1523"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592.005.0079.00.01</w:t>
            </w:r>
          </w:p>
        </w:tc>
        <w:tc>
          <w:tcPr>
            <w:tcW w:w="229" w:type="dxa"/>
            <w:tcBorders>
              <w:top w:val="single" w:sz="8" w:space="0" w:color="auto"/>
              <w:left w:val="nil"/>
              <w:bottom w:val="single" w:sz="8" w:space="0" w:color="auto"/>
              <w:right w:val="single" w:sz="8" w:space="0" w:color="auto"/>
            </w:tcBorders>
            <w:vAlign w:val="center"/>
          </w:tcPr>
          <w:p w14:paraId="0F5AD654"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2ADD1CAC"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000000000022343</w:t>
            </w:r>
          </w:p>
        </w:tc>
      </w:tr>
      <w:tr w:rsidR="0025739B" w14:paraId="375CD90E"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7CB28320" w14:textId="1E4ECE5F" w:rsidR="0025739B" w:rsidRPr="00093D66" w:rsidRDefault="0025739B" w:rsidP="0063406B">
            <w:pPr>
              <w:spacing w:line="276" w:lineRule="auto"/>
              <w:jc w:val="center"/>
              <w:rPr>
                <w:rFonts w:ascii="Noto Sans" w:hAnsi="Noto Sans" w:cs="Noto Sans"/>
                <w:sz w:val="18"/>
                <w:szCs w:val="18"/>
              </w:rPr>
            </w:pPr>
            <w:r w:rsidRPr="00093D66">
              <w:rPr>
                <w:rFonts w:ascii="Noto Sans" w:hAnsi="Noto Sans" w:cs="Noto Sans"/>
                <w:sz w:val="18"/>
                <w:szCs w:val="18"/>
              </w:rPr>
              <w:t xml:space="preserve"> </w:t>
            </w:r>
            <w:r w:rsidR="00A30ED2">
              <w:rPr>
                <w:rFonts w:ascii="Noto Sans" w:hAnsi="Noto Sans" w:cs="Noto Sans"/>
                <w:sz w:val="18"/>
                <w:szCs w:val="18"/>
              </w:rPr>
              <w:t xml:space="preserve">CAMIÓN </w:t>
            </w:r>
            <w:r w:rsidRPr="00093D66">
              <w:rPr>
                <w:rFonts w:ascii="Noto Sans" w:hAnsi="Noto Sans" w:cs="Noto Sans"/>
                <w:sz w:val="18"/>
                <w:szCs w:val="18"/>
              </w:rPr>
              <w:t>5 TONELADAS (CARGA ÚTIL)</w:t>
            </w:r>
            <w:r>
              <w:rPr>
                <w:rFonts w:ascii="Noto Sans" w:hAnsi="Noto Sans" w:cs="Noto Sans"/>
                <w:sz w:val="18"/>
                <w:szCs w:val="18"/>
              </w:rPr>
              <w:t xml:space="preserve"> </w:t>
            </w:r>
            <w:r w:rsidRPr="00093D66">
              <w:rPr>
                <w:rFonts w:ascii="Noto Sans" w:hAnsi="Noto Sans" w:cs="Noto Sans"/>
                <w:sz w:val="18"/>
                <w:szCs w:val="18"/>
              </w:rPr>
              <w:t>CAJA SECA</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tcPr>
          <w:p w14:paraId="675D4B99" w14:textId="77777777" w:rsidR="0025739B" w:rsidRPr="0041170B" w:rsidRDefault="0025739B" w:rsidP="0063406B">
            <w:pPr>
              <w:spacing w:line="276" w:lineRule="auto"/>
              <w:jc w:val="center"/>
              <w:rPr>
                <w:rFonts w:ascii="Noto Sans" w:eastAsia="Times New Roman" w:hAnsi="Noto Sans" w:cs="Noto Sans"/>
                <w:sz w:val="18"/>
                <w:szCs w:val="18"/>
                <w:lang w:val="es-MX" w:eastAsia="es-ES"/>
              </w:rPr>
            </w:pPr>
            <w:r w:rsidRPr="0041170B">
              <w:rPr>
                <w:rFonts w:ascii="Noto Sans" w:eastAsia="Times New Roman" w:hAnsi="Noto Sans" w:cs="Noto Sans"/>
                <w:sz w:val="18"/>
                <w:szCs w:val="18"/>
                <w:lang w:val="es-MX" w:eastAsia="es-ES"/>
              </w:rPr>
              <w:t>54100007</w:t>
            </w:r>
          </w:p>
        </w:tc>
        <w:tc>
          <w:tcPr>
            <w:tcW w:w="1721" w:type="dxa"/>
            <w:tcBorders>
              <w:top w:val="single" w:sz="8" w:space="0" w:color="auto"/>
              <w:left w:val="nil"/>
              <w:bottom w:val="single" w:sz="8" w:space="0" w:color="auto"/>
              <w:right w:val="nil"/>
            </w:tcBorders>
            <w:vAlign w:val="center"/>
          </w:tcPr>
          <w:p w14:paraId="012A18DC"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592.005.0082.00.01</w:t>
            </w:r>
          </w:p>
        </w:tc>
        <w:tc>
          <w:tcPr>
            <w:tcW w:w="229" w:type="dxa"/>
            <w:tcBorders>
              <w:top w:val="single" w:sz="8" w:space="0" w:color="auto"/>
              <w:left w:val="nil"/>
              <w:bottom w:val="single" w:sz="8" w:space="0" w:color="auto"/>
              <w:right w:val="single" w:sz="8" w:space="0" w:color="auto"/>
            </w:tcBorders>
            <w:vAlign w:val="center"/>
          </w:tcPr>
          <w:p w14:paraId="47084F18"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24CF14C7"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000000000022344</w:t>
            </w:r>
          </w:p>
        </w:tc>
      </w:tr>
      <w:tr w:rsidR="0025739B" w14:paraId="5F013C32"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7FFFC1DA" w14:textId="22D80524" w:rsidR="0025739B" w:rsidRPr="00093D66" w:rsidRDefault="0025739B" w:rsidP="0063406B">
            <w:pPr>
              <w:spacing w:line="276" w:lineRule="auto"/>
              <w:jc w:val="center"/>
              <w:rPr>
                <w:rFonts w:ascii="Noto Sans" w:hAnsi="Noto Sans" w:cs="Noto Sans"/>
                <w:sz w:val="18"/>
                <w:szCs w:val="18"/>
              </w:rPr>
            </w:pPr>
            <w:r w:rsidRPr="00093D66">
              <w:rPr>
                <w:rFonts w:ascii="Noto Sans" w:hAnsi="Noto Sans" w:cs="Noto Sans"/>
                <w:sz w:val="18"/>
                <w:szCs w:val="18"/>
              </w:rPr>
              <w:t xml:space="preserve"> </w:t>
            </w:r>
            <w:r w:rsidR="00A30ED2">
              <w:rPr>
                <w:rFonts w:ascii="Noto Sans" w:hAnsi="Noto Sans" w:cs="Noto Sans"/>
                <w:sz w:val="18"/>
                <w:szCs w:val="18"/>
              </w:rPr>
              <w:t xml:space="preserve">CAMIÓN </w:t>
            </w:r>
            <w:r w:rsidRPr="00093D66">
              <w:rPr>
                <w:rFonts w:ascii="Noto Sans" w:hAnsi="Noto Sans" w:cs="Noto Sans"/>
                <w:sz w:val="18"/>
                <w:szCs w:val="18"/>
              </w:rPr>
              <w:t>5 TONELADAS (CARGA ÚTIL)</w:t>
            </w:r>
            <w:r>
              <w:rPr>
                <w:rFonts w:ascii="Noto Sans" w:hAnsi="Noto Sans" w:cs="Noto Sans"/>
                <w:sz w:val="18"/>
                <w:szCs w:val="18"/>
              </w:rPr>
              <w:t xml:space="preserve"> </w:t>
            </w:r>
            <w:r w:rsidRPr="00093D66">
              <w:rPr>
                <w:rFonts w:ascii="Noto Sans" w:hAnsi="Noto Sans" w:cs="Noto Sans"/>
                <w:sz w:val="18"/>
                <w:szCs w:val="18"/>
              </w:rPr>
              <w:t>CAJA SANITARIA</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tcPr>
          <w:p w14:paraId="11BCCB40" w14:textId="77777777" w:rsidR="0025739B" w:rsidRPr="0041170B" w:rsidRDefault="0025739B" w:rsidP="0063406B">
            <w:pPr>
              <w:spacing w:line="276" w:lineRule="auto"/>
              <w:jc w:val="center"/>
              <w:rPr>
                <w:rFonts w:ascii="Noto Sans" w:eastAsia="Times New Roman" w:hAnsi="Noto Sans" w:cs="Noto Sans"/>
                <w:sz w:val="18"/>
                <w:szCs w:val="18"/>
                <w:lang w:val="es-MX" w:eastAsia="es-ES"/>
              </w:rPr>
            </w:pPr>
            <w:r w:rsidRPr="0041170B">
              <w:rPr>
                <w:rFonts w:ascii="Noto Sans" w:eastAsia="Times New Roman" w:hAnsi="Noto Sans" w:cs="Noto Sans"/>
                <w:sz w:val="18"/>
                <w:szCs w:val="18"/>
                <w:lang w:val="es-MX" w:eastAsia="es-ES"/>
              </w:rPr>
              <w:t>54100007</w:t>
            </w:r>
          </w:p>
        </w:tc>
        <w:tc>
          <w:tcPr>
            <w:tcW w:w="1721" w:type="dxa"/>
            <w:tcBorders>
              <w:top w:val="single" w:sz="8" w:space="0" w:color="auto"/>
              <w:left w:val="nil"/>
              <w:bottom w:val="single" w:sz="8" w:space="0" w:color="auto"/>
              <w:right w:val="nil"/>
            </w:tcBorders>
            <w:vAlign w:val="center"/>
          </w:tcPr>
          <w:p w14:paraId="12CDFDE4"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592.005.0094.00.01</w:t>
            </w:r>
          </w:p>
        </w:tc>
        <w:tc>
          <w:tcPr>
            <w:tcW w:w="229" w:type="dxa"/>
            <w:tcBorders>
              <w:top w:val="single" w:sz="8" w:space="0" w:color="auto"/>
              <w:left w:val="nil"/>
              <w:bottom w:val="single" w:sz="8" w:space="0" w:color="auto"/>
              <w:right w:val="single" w:sz="8" w:space="0" w:color="auto"/>
            </w:tcBorders>
            <w:vAlign w:val="center"/>
          </w:tcPr>
          <w:p w14:paraId="0391CAAE"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0B192731"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000000000022345</w:t>
            </w:r>
          </w:p>
        </w:tc>
      </w:tr>
      <w:tr w:rsidR="0025739B" w14:paraId="31555162"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4D6F293F" w14:textId="33DC4F63" w:rsidR="0025739B" w:rsidRPr="00093D66" w:rsidRDefault="0025739B" w:rsidP="0063406B">
            <w:pPr>
              <w:spacing w:line="276" w:lineRule="auto"/>
              <w:jc w:val="center"/>
              <w:rPr>
                <w:rFonts w:ascii="Noto Sans" w:hAnsi="Noto Sans" w:cs="Noto Sans"/>
                <w:sz w:val="18"/>
                <w:szCs w:val="18"/>
              </w:rPr>
            </w:pPr>
            <w:r w:rsidRPr="00093D66">
              <w:rPr>
                <w:rFonts w:ascii="Noto Sans" w:hAnsi="Noto Sans" w:cs="Noto Sans"/>
                <w:sz w:val="18"/>
                <w:szCs w:val="18"/>
              </w:rPr>
              <w:t xml:space="preserve"> </w:t>
            </w:r>
            <w:r w:rsidR="00A30ED2">
              <w:rPr>
                <w:rFonts w:ascii="Noto Sans" w:hAnsi="Noto Sans" w:cs="Noto Sans"/>
                <w:sz w:val="18"/>
                <w:szCs w:val="18"/>
              </w:rPr>
              <w:t xml:space="preserve">CAMIÓN </w:t>
            </w:r>
            <w:r w:rsidRPr="00093D66">
              <w:rPr>
                <w:rFonts w:ascii="Noto Sans" w:hAnsi="Noto Sans" w:cs="Noto Sans"/>
                <w:sz w:val="18"/>
                <w:szCs w:val="18"/>
              </w:rPr>
              <w:t>5 TONELADAS (CARGA ÚTIL)</w:t>
            </w:r>
            <w:r>
              <w:rPr>
                <w:rFonts w:ascii="Noto Sans" w:hAnsi="Noto Sans" w:cs="Noto Sans"/>
                <w:sz w:val="18"/>
                <w:szCs w:val="18"/>
              </w:rPr>
              <w:t xml:space="preserve"> </w:t>
            </w:r>
            <w:r w:rsidRPr="00093D66">
              <w:rPr>
                <w:rFonts w:ascii="Noto Sans" w:hAnsi="Noto Sans" w:cs="Noto Sans"/>
                <w:sz w:val="18"/>
                <w:szCs w:val="18"/>
              </w:rPr>
              <w:t xml:space="preserve">CAJA REFRIGERADA </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tcPr>
          <w:p w14:paraId="3C8E42FC" w14:textId="77777777" w:rsidR="0025739B" w:rsidRPr="0041170B" w:rsidRDefault="0025739B" w:rsidP="0063406B">
            <w:pPr>
              <w:spacing w:line="276" w:lineRule="auto"/>
              <w:jc w:val="center"/>
              <w:rPr>
                <w:rFonts w:ascii="Noto Sans" w:eastAsia="Times New Roman" w:hAnsi="Noto Sans" w:cs="Noto Sans"/>
                <w:sz w:val="18"/>
                <w:szCs w:val="18"/>
                <w:lang w:val="es-MX" w:eastAsia="es-ES"/>
              </w:rPr>
            </w:pPr>
            <w:r w:rsidRPr="0041170B">
              <w:rPr>
                <w:rFonts w:ascii="Noto Sans" w:eastAsia="Times New Roman" w:hAnsi="Noto Sans" w:cs="Noto Sans"/>
                <w:sz w:val="18"/>
                <w:szCs w:val="18"/>
                <w:lang w:val="es-MX" w:eastAsia="es-ES"/>
              </w:rPr>
              <w:t>54100022</w:t>
            </w:r>
          </w:p>
        </w:tc>
        <w:tc>
          <w:tcPr>
            <w:tcW w:w="1721" w:type="dxa"/>
            <w:tcBorders>
              <w:top w:val="single" w:sz="8" w:space="0" w:color="auto"/>
              <w:left w:val="nil"/>
              <w:bottom w:val="single" w:sz="8" w:space="0" w:color="auto"/>
              <w:right w:val="nil"/>
            </w:tcBorders>
            <w:vAlign w:val="center"/>
          </w:tcPr>
          <w:p w14:paraId="38AC8302"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592.005.0102.00.01</w:t>
            </w:r>
          </w:p>
        </w:tc>
        <w:tc>
          <w:tcPr>
            <w:tcW w:w="229" w:type="dxa"/>
            <w:tcBorders>
              <w:top w:val="single" w:sz="8" w:space="0" w:color="auto"/>
              <w:left w:val="nil"/>
              <w:bottom w:val="single" w:sz="8" w:space="0" w:color="auto"/>
              <w:right w:val="single" w:sz="8" w:space="0" w:color="auto"/>
            </w:tcBorders>
            <w:vAlign w:val="center"/>
          </w:tcPr>
          <w:p w14:paraId="4D2AA5D0"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7827FE57"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000000000022346</w:t>
            </w:r>
          </w:p>
        </w:tc>
      </w:tr>
      <w:tr w:rsidR="0025739B" w14:paraId="513EC6B4"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311FE728" w14:textId="5D67C2B1" w:rsidR="0025739B" w:rsidRPr="00093D66" w:rsidRDefault="0025739B" w:rsidP="0063406B">
            <w:pPr>
              <w:spacing w:line="276" w:lineRule="auto"/>
              <w:jc w:val="center"/>
              <w:rPr>
                <w:rFonts w:ascii="Noto Sans" w:hAnsi="Noto Sans" w:cs="Noto Sans"/>
                <w:sz w:val="18"/>
                <w:szCs w:val="18"/>
              </w:rPr>
            </w:pPr>
            <w:r w:rsidRPr="00093D66">
              <w:rPr>
                <w:rFonts w:ascii="Noto Sans" w:hAnsi="Noto Sans" w:cs="Noto Sans"/>
                <w:sz w:val="18"/>
                <w:szCs w:val="18"/>
              </w:rPr>
              <w:t xml:space="preserve"> </w:t>
            </w:r>
            <w:r w:rsidR="00A30ED2">
              <w:rPr>
                <w:rFonts w:ascii="Noto Sans" w:hAnsi="Noto Sans" w:cs="Noto Sans"/>
                <w:sz w:val="18"/>
                <w:szCs w:val="18"/>
              </w:rPr>
              <w:t xml:space="preserve">CAMIÓN </w:t>
            </w:r>
            <w:r w:rsidRPr="00093D66">
              <w:rPr>
                <w:rFonts w:ascii="Noto Sans" w:hAnsi="Noto Sans" w:cs="Noto Sans"/>
                <w:sz w:val="18"/>
                <w:szCs w:val="18"/>
              </w:rPr>
              <w:t>5 TONELADAS (CARGA ÚTIL)</w:t>
            </w:r>
            <w:r>
              <w:rPr>
                <w:rFonts w:ascii="Noto Sans" w:hAnsi="Noto Sans" w:cs="Noto Sans"/>
                <w:sz w:val="18"/>
                <w:szCs w:val="18"/>
              </w:rPr>
              <w:t xml:space="preserve"> </w:t>
            </w:r>
            <w:r w:rsidRPr="00093D66">
              <w:rPr>
                <w:rFonts w:ascii="Noto Sans" w:hAnsi="Noto Sans" w:cs="Noto Sans"/>
                <w:sz w:val="18"/>
                <w:szCs w:val="18"/>
              </w:rPr>
              <w:t>CAJA REDILAS</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tcPr>
          <w:p w14:paraId="2FF3B91B" w14:textId="77777777" w:rsidR="0025739B" w:rsidRPr="0041170B" w:rsidRDefault="0025739B" w:rsidP="0063406B">
            <w:pPr>
              <w:spacing w:line="276" w:lineRule="auto"/>
              <w:jc w:val="center"/>
              <w:rPr>
                <w:rFonts w:ascii="Noto Sans" w:eastAsia="Times New Roman" w:hAnsi="Noto Sans" w:cs="Noto Sans"/>
                <w:sz w:val="18"/>
                <w:szCs w:val="18"/>
                <w:lang w:val="es-MX" w:eastAsia="es-ES"/>
              </w:rPr>
            </w:pPr>
            <w:r w:rsidRPr="0041170B">
              <w:rPr>
                <w:rFonts w:ascii="Noto Sans" w:eastAsia="Times New Roman" w:hAnsi="Noto Sans" w:cs="Noto Sans"/>
                <w:sz w:val="18"/>
                <w:szCs w:val="18"/>
                <w:lang w:val="es-MX" w:eastAsia="es-ES"/>
              </w:rPr>
              <w:t>54100021</w:t>
            </w:r>
          </w:p>
        </w:tc>
        <w:tc>
          <w:tcPr>
            <w:tcW w:w="1721" w:type="dxa"/>
            <w:tcBorders>
              <w:top w:val="single" w:sz="8" w:space="0" w:color="auto"/>
              <w:left w:val="nil"/>
              <w:bottom w:val="single" w:sz="8" w:space="0" w:color="auto"/>
              <w:right w:val="nil"/>
            </w:tcBorders>
            <w:vAlign w:val="center"/>
          </w:tcPr>
          <w:p w14:paraId="341116E7"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592.003.0044.00.01</w:t>
            </w:r>
          </w:p>
        </w:tc>
        <w:tc>
          <w:tcPr>
            <w:tcW w:w="229" w:type="dxa"/>
            <w:tcBorders>
              <w:top w:val="single" w:sz="8" w:space="0" w:color="auto"/>
              <w:left w:val="nil"/>
              <w:bottom w:val="single" w:sz="8" w:space="0" w:color="auto"/>
              <w:right w:val="single" w:sz="8" w:space="0" w:color="auto"/>
            </w:tcBorders>
            <w:vAlign w:val="center"/>
          </w:tcPr>
          <w:p w14:paraId="0EA86A72"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6E0858AD"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000000000022347</w:t>
            </w:r>
          </w:p>
        </w:tc>
      </w:tr>
      <w:tr w:rsidR="0025739B" w14:paraId="70641E2D"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7059C9EB" w14:textId="7FC183B4" w:rsidR="0025739B" w:rsidRPr="00093D66" w:rsidRDefault="00A30ED2" w:rsidP="0063406B">
            <w:pPr>
              <w:spacing w:line="276" w:lineRule="auto"/>
              <w:jc w:val="center"/>
              <w:rPr>
                <w:rFonts w:ascii="Noto Sans" w:hAnsi="Noto Sans" w:cs="Noto Sans"/>
                <w:bCs/>
                <w:sz w:val="18"/>
                <w:szCs w:val="18"/>
              </w:rPr>
            </w:pPr>
            <w:r>
              <w:rPr>
                <w:rFonts w:ascii="Noto Sans" w:hAnsi="Noto Sans" w:cs="Noto Sans"/>
                <w:bCs/>
                <w:sz w:val="18"/>
                <w:szCs w:val="18"/>
              </w:rPr>
              <w:t xml:space="preserve">CAMIÓN </w:t>
            </w:r>
            <w:r w:rsidR="0025739B" w:rsidRPr="00093D66">
              <w:rPr>
                <w:rFonts w:ascii="Noto Sans" w:hAnsi="Noto Sans" w:cs="Noto Sans"/>
                <w:bCs/>
                <w:sz w:val="18"/>
                <w:szCs w:val="18"/>
              </w:rPr>
              <w:t>8 TONELADAS (CARGA ÚTIL)</w:t>
            </w:r>
            <w:r w:rsidR="0025739B">
              <w:rPr>
                <w:rFonts w:ascii="Noto Sans" w:hAnsi="Noto Sans" w:cs="Noto Sans"/>
                <w:bCs/>
                <w:sz w:val="18"/>
                <w:szCs w:val="18"/>
              </w:rPr>
              <w:t xml:space="preserve"> </w:t>
            </w:r>
            <w:r w:rsidR="0025739B" w:rsidRPr="00093D66">
              <w:rPr>
                <w:rFonts w:ascii="Noto Sans" w:hAnsi="Noto Sans" w:cs="Noto Sans"/>
                <w:bCs/>
                <w:sz w:val="18"/>
                <w:szCs w:val="18"/>
              </w:rPr>
              <w:t>CAJA SECA</w:t>
            </w:r>
          </w:p>
        </w:tc>
        <w:tc>
          <w:tcPr>
            <w:tcW w:w="1415" w:type="dxa"/>
            <w:tcBorders>
              <w:top w:val="single" w:sz="8" w:space="0" w:color="auto"/>
              <w:left w:val="single" w:sz="8" w:space="0" w:color="auto"/>
              <w:bottom w:val="single" w:sz="8" w:space="0" w:color="auto"/>
              <w:right w:val="single" w:sz="8" w:space="0" w:color="auto"/>
            </w:tcBorders>
            <w:shd w:val="clear" w:color="auto" w:fill="FFFFFF"/>
            <w:noWrap/>
          </w:tcPr>
          <w:p w14:paraId="3FA4371B" w14:textId="77777777" w:rsidR="0025739B" w:rsidRPr="00093D66" w:rsidRDefault="0025739B" w:rsidP="0063406B">
            <w:pPr>
              <w:spacing w:line="276" w:lineRule="auto"/>
              <w:jc w:val="center"/>
              <w:rPr>
                <w:rFonts w:ascii="Noto Sans" w:eastAsia="Times New Roman" w:hAnsi="Noto Sans" w:cs="Noto Sans"/>
                <w:sz w:val="18"/>
                <w:szCs w:val="18"/>
                <w:lang w:val="es-MX" w:eastAsia="es-ES"/>
              </w:rPr>
            </w:pPr>
            <w:r w:rsidRPr="000B4711">
              <w:rPr>
                <w:rFonts w:ascii="Noto Sans" w:eastAsia="Times New Roman" w:hAnsi="Noto Sans" w:cs="Noto Sans"/>
                <w:sz w:val="18"/>
                <w:szCs w:val="18"/>
                <w:lang w:val="es-MX" w:eastAsia="es-ES"/>
              </w:rPr>
              <w:t>54100007</w:t>
            </w:r>
          </w:p>
        </w:tc>
        <w:tc>
          <w:tcPr>
            <w:tcW w:w="1721" w:type="dxa"/>
            <w:tcBorders>
              <w:top w:val="single" w:sz="8" w:space="0" w:color="auto"/>
              <w:left w:val="nil"/>
              <w:bottom w:val="single" w:sz="8" w:space="0" w:color="auto"/>
              <w:right w:val="nil"/>
            </w:tcBorders>
            <w:vAlign w:val="center"/>
          </w:tcPr>
          <w:p w14:paraId="19E2CEAB"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592.005.0111.00.01</w:t>
            </w:r>
          </w:p>
        </w:tc>
        <w:tc>
          <w:tcPr>
            <w:tcW w:w="229" w:type="dxa"/>
            <w:tcBorders>
              <w:top w:val="single" w:sz="8" w:space="0" w:color="auto"/>
              <w:left w:val="nil"/>
              <w:bottom w:val="single" w:sz="8" w:space="0" w:color="auto"/>
              <w:right w:val="single" w:sz="8" w:space="0" w:color="auto"/>
            </w:tcBorders>
            <w:vAlign w:val="center"/>
          </w:tcPr>
          <w:p w14:paraId="2D1F3104"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20A83774"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000000000022348</w:t>
            </w:r>
          </w:p>
        </w:tc>
      </w:tr>
      <w:tr w:rsidR="0025739B" w14:paraId="097BBB01"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4BE697A9" w14:textId="5020B628" w:rsidR="0025739B" w:rsidRPr="00093D66" w:rsidRDefault="00A30ED2" w:rsidP="0063406B">
            <w:pPr>
              <w:spacing w:line="276" w:lineRule="auto"/>
              <w:jc w:val="center"/>
              <w:rPr>
                <w:rFonts w:ascii="Noto Sans" w:hAnsi="Noto Sans" w:cs="Noto Sans"/>
                <w:bCs/>
                <w:sz w:val="18"/>
                <w:szCs w:val="18"/>
              </w:rPr>
            </w:pPr>
            <w:r>
              <w:rPr>
                <w:rFonts w:ascii="Noto Sans" w:hAnsi="Noto Sans" w:cs="Noto Sans"/>
                <w:bCs/>
                <w:sz w:val="18"/>
                <w:szCs w:val="18"/>
              </w:rPr>
              <w:t xml:space="preserve">CAMIÓN </w:t>
            </w:r>
            <w:r w:rsidR="0025739B" w:rsidRPr="00093D66">
              <w:rPr>
                <w:rFonts w:ascii="Noto Sans" w:hAnsi="Noto Sans" w:cs="Noto Sans"/>
                <w:bCs/>
                <w:sz w:val="18"/>
                <w:szCs w:val="18"/>
              </w:rPr>
              <w:t>8 TONELADAS (CARGA ÚTIL)</w:t>
            </w:r>
            <w:r w:rsidR="0025739B">
              <w:rPr>
                <w:rFonts w:ascii="Noto Sans" w:hAnsi="Noto Sans" w:cs="Noto Sans"/>
                <w:bCs/>
                <w:sz w:val="18"/>
                <w:szCs w:val="18"/>
              </w:rPr>
              <w:t xml:space="preserve"> </w:t>
            </w:r>
            <w:r w:rsidR="0025739B" w:rsidRPr="00093D66">
              <w:rPr>
                <w:rFonts w:ascii="Noto Sans" w:hAnsi="Noto Sans" w:cs="Noto Sans"/>
                <w:bCs/>
                <w:sz w:val="18"/>
                <w:szCs w:val="18"/>
              </w:rPr>
              <w:t>CAJA SANITARIA</w:t>
            </w:r>
          </w:p>
        </w:tc>
        <w:tc>
          <w:tcPr>
            <w:tcW w:w="1415" w:type="dxa"/>
            <w:tcBorders>
              <w:top w:val="single" w:sz="8" w:space="0" w:color="auto"/>
              <w:left w:val="single" w:sz="8" w:space="0" w:color="auto"/>
              <w:bottom w:val="single" w:sz="8" w:space="0" w:color="auto"/>
              <w:right w:val="single" w:sz="8" w:space="0" w:color="auto"/>
            </w:tcBorders>
            <w:shd w:val="clear" w:color="auto" w:fill="FFFFFF"/>
            <w:noWrap/>
          </w:tcPr>
          <w:p w14:paraId="68551D36" w14:textId="77777777" w:rsidR="0025739B" w:rsidRPr="00093D66" w:rsidRDefault="0025739B" w:rsidP="0063406B">
            <w:pPr>
              <w:spacing w:line="276" w:lineRule="auto"/>
              <w:jc w:val="center"/>
              <w:rPr>
                <w:rFonts w:ascii="Noto Sans" w:eastAsia="Times New Roman" w:hAnsi="Noto Sans" w:cs="Noto Sans"/>
                <w:sz w:val="18"/>
                <w:szCs w:val="18"/>
                <w:lang w:val="es-MX" w:eastAsia="es-ES"/>
              </w:rPr>
            </w:pPr>
            <w:r w:rsidRPr="000B4711">
              <w:rPr>
                <w:rFonts w:ascii="Noto Sans" w:eastAsia="Times New Roman" w:hAnsi="Noto Sans" w:cs="Noto Sans"/>
                <w:sz w:val="18"/>
                <w:szCs w:val="18"/>
                <w:lang w:val="es-MX" w:eastAsia="es-ES"/>
              </w:rPr>
              <w:t>54100007</w:t>
            </w:r>
          </w:p>
        </w:tc>
        <w:tc>
          <w:tcPr>
            <w:tcW w:w="1721" w:type="dxa"/>
            <w:tcBorders>
              <w:top w:val="single" w:sz="8" w:space="0" w:color="auto"/>
              <w:left w:val="nil"/>
              <w:bottom w:val="single" w:sz="8" w:space="0" w:color="auto"/>
              <w:right w:val="nil"/>
            </w:tcBorders>
            <w:vAlign w:val="center"/>
          </w:tcPr>
          <w:p w14:paraId="244E9342"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592.005.0128.00.01</w:t>
            </w:r>
          </w:p>
        </w:tc>
        <w:tc>
          <w:tcPr>
            <w:tcW w:w="229" w:type="dxa"/>
            <w:tcBorders>
              <w:top w:val="single" w:sz="8" w:space="0" w:color="auto"/>
              <w:left w:val="nil"/>
              <w:bottom w:val="single" w:sz="8" w:space="0" w:color="auto"/>
              <w:right w:val="single" w:sz="8" w:space="0" w:color="auto"/>
            </w:tcBorders>
            <w:vAlign w:val="center"/>
          </w:tcPr>
          <w:p w14:paraId="7574215E"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0330FD8D"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000000000022349</w:t>
            </w:r>
          </w:p>
        </w:tc>
      </w:tr>
      <w:tr w:rsidR="0025739B" w14:paraId="26F54631"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6AC1D25B" w14:textId="17CB43C8" w:rsidR="0025739B" w:rsidRPr="00093D66" w:rsidRDefault="00A30ED2" w:rsidP="0063406B">
            <w:pPr>
              <w:spacing w:line="276" w:lineRule="auto"/>
              <w:jc w:val="center"/>
              <w:rPr>
                <w:rFonts w:ascii="Noto Sans" w:hAnsi="Noto Sans" w:cs="Noto Sans"/>
                <w:bCs/>
                <w:sz w:val="18"/>
                <w:szCs w:val="18"/>
              </w:rPr>
            </w:pPr>
            <w:r>
              <w:rPr>
                <w:rFonts w:ascii="Noto Sans" w:hAnsi="Noto Sans" w:cs="Noto Sans"/>
                <w:bCs/>
                <w:sz w:val="18"/>
                <w:szCs w:val="18"/>
              </w:rPr>
              <w:t xml:space="preserve">CAMIÓN </w:t>
            </w:r>
            <w:r w:rsidR="0025739B" w:rsidRPr="00093D66">
              <w:rPr>
                <w:rFonts w:ascii="Noto Sans" w:hAnsi="Noto Sans" w:cs="Noto Sans"/>
                <w:bCs/>
                <w:sz w:val="18"/>
                <w:szCs w:val="18"/>
              </w:rPr>
              <w:t>8 TONELADAS (CARGA ÚTIL)</w:t>
            </w:r>
            <w:r w:rsidR="0025739B">
              <w:rPr>
                <w:rFonts w:ascii="Noto Sans" w:hAnsi="Noto Sans" w:cs="Noto Sans"/>
                <w:bCs/>
                <w:sz w:val="18"/>
                <w:szCs w:val="18"/>
              </w:rPr>
              <w:t xml:space="preserve"> </w:t>
            </w:r>
            <w:r w:rsidR="0025739B" w:rsidRPr="00093D66">
              <w:rPr>
                <w:rFonts w:ascii="Noto Sans" w:hAnsi="Noto Sans" w:cs="Noto Sans"/>
                <w:bCs/>
                <w:sz w:val="18"/>
                <w:szCs w:val="18"/>
              </w:rPr>
              <w:t xml:space="preserve">CAJA REFRIGERADA </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tcPr>
          <w:p w14:paraId="28AFD859" w14:textId="77777777" w:rsidR="0025739B" w:rsidRPr="0041170B" w:rsidRDefault="0025739B" w:rsidP="0063406B">
            <w:pPr>
              <w:spacing w:line="276" w:lineRule="auto"/>
              <w:jc w:val="center"/>
              <w:rPr>
                <w:rFonts w:ascii="Noto Sans" w:eastAsia="Times New Roman" w:hAnsi="Noto Sans" w:cs="Noto Sans"/>
                <w:sz w:val="18"/>
                <w:szCs w:val="18"/>
                <w:lang w:val="es-MX" w:eastAsia="es-ES"/>
              </w:rPr>
            </w:pPr>
            <w:r w:rsidRPr="0041170B">
              <w:rPr>
                <w:rFonts w:ascii="Noto Sans" w:eastAsia="Times New Roman" w:hAnsi="Noto Sans" w:cs="Noto Sans"/>
                <w:sz w:val="18"/>
                <w:szCs w:val="18"/>
                <w:lang w:val="es-MX" w:eastAsia="es-ES"/>
              </w:rPr>
              <w:t>54100022</w:t>
            </w:r>
          </w:p>
        </w:tc>
        <w:tc>
          <w:tcPr>
            <w:tcW w:w="1721" w:type="dxa"/>
            <w:tcBorders>
              <w:top w:val="single" w:sz="8" w:space="0" w:color="auto"/>
              <w:left w:val="nil"/>
              <w:bottom w:val="single" w:sz="8" w:space="0" w:color="auto"/>
              <w:right w:val="nil"/>
            </w:tcBorders>
            <w:vAlign w:val="center"/>
          </w:tcPr>
          <w:p w14:paraId="7D0B9D14"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592.005.0133.00.01</w:t>
            </w:r>
          </w:p>
        </w:tc>
        <w:tc>
          <w:tcPr>
            <w:tcW w:w="229" w:type="dxa"/>
            <w:tcBorders>
              <w:top w:val="single" w:sz="8" w:space="0" w:color="auto"/>
              <w:left w:val="nil"/>
              <w:bottom w:val="single" w:sz="8" w:space="0" w:color="auto"/>
              <w:right w:val="single" w:sz="8" w:space="0" w:color="auto"/>
            </w:tcBorders>
            <w:vAlign w:val="center"/>
          </w:tcPr>
          <w:p w14:paraId="419604CC"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3342DBC1"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000000000022350</w:t>
            </w:r>
          </w:p>
        </w:tc>
      </w:tr>
      <w:tr w:rsidR="0025739B" w14:paraId="2A9AB5A6"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2A929FCB" w14:textId="0B31A0A4" w:rsidR="0025739B" w:rsidRPr="00093D66" w:rsidRDefault="00A30ED2" w:rsidP="0063406B">
            <w:pPr>
              <w:spacing w:line="276" w:lineRule="auto"/>
              <w:jc w:val="center"/>
              <w:rPr>
                <w:rFonts w:ascii="Noto Sans" w:hAnsi="Noto Sans" w:cs="Noto Sans"/>
                <w:bCs/>
                <w:sz w:val="18"/>
                <w:szCs w:val="18"/>
              </w:rPr>
            </w:pPr>
            <w:r>
              <w:rPr>
                <w:rFonts w:ascii="Noto Sans" w:hAnsi="Noto Sans" w:cs="Noto Sans"/>
                <w:bCs/>
                <w:sz w:val="18"/>
                <w:szCs w:val="18"/>
              </w:rPr>
              <w:t xml:space="preserve">CAMIÓN </w:t>
            </w:r>
            <w:r w:rsidR="0025739B" w:rsidRPr="00093D66">
              <w:rPr>
                <w:rFonts w:ascii="Noto Sans" w:hAnsi="Noto Sans" w:cs="Noto Sans"/>
                <w:bCs/>
                <w:sz w:val="18"/>
                <w:szCs w:val="18"/>
              </w:rPr>
              <w:t>8 TONELADAS (CARGA ÚTIL)</w:t>
            </w:r>
            <w:r w:rsidR="0025739B">
              <w:rPr>
                <w:rFonts w:ascii="Noto Sans" w:hAnsi="Noto Sans" w:cs="Noto Sans"/>
                <w:bCs/>
                <w:sz w:val="18"/>
                <w:szCs w:val="18"/>
              </w:rPr>
              <w:t xml:space="preserve"> </w:t>
            </w:r>
            <w:r w:rsidR="0025739B" w:rsidRPr="00093D66">
              <w:rPr>
                <w:rFonts w:ascii="Noto Sans" w:hAnsi="Noto Sans" w:cs="Noto Sans"/>
                <w:bCs/>
                <w:sz w:val="18"/>
                <w:szCs w:val="18"/>
              </w:rPr>
              <w:t>TIPO CISTERNA</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tcPr>
          <w:p w14:paraId="5608E7FE" w14:textId="77777777" w:rsidR="0025739B" w:rsidRPr="0041170B" w:rsidRDefault="0025739B" w:rsidP="0063406B">
            <w:pPr>
              <w:spacing w:line="276" w:lineRule="auto"/>
              <w:jc w:val="center"/>
              <w:rPr>
                <w:rFonts w:ascii="Noto Sans" w:eastAsia="Times New Roman" w:hAnsi="Noto Sans" w:cs="Noto Sans"/>
                <w:sz w:val="18"/>
                <w:szCs w:val="18"/>
                <w:lang w:val="es-MX" w:eastAsia="es-ES"/>
              </w:rPr>
            </w:pPr>
            <w:r w:rsidRPr="0041170B">
              <w:rPr>
                <w:rFonts w:ascii="Noto Sans" w:eastAsia="Times New Roman" w:hAnsi="Noto Sans" w:cs="Noto Sans"/>
                <w:sz w:val="18"/>
                <w:szCs w:val="18"/>
                <w:lang w:val="es-MX" w:eastAsia="es-ES"/>
              </w:rPr>
              <w:t>54100024</w:t>
            </w:r>
          </w:p>
        </w:tc>
        <w:tc>
          <w:tcPr>
            <w:tcW w:w="1721" w:type="dxa"/>
            <w:tcBorders>
              <w:top w:val="single" w:sz="8" w:space="0" w:color="auto"/>
              <w:left w:val="nil"/>
              <w:bottom w:val="single" w:sz="8" w:space="0" w:color="auto"/>
              <w:right w:val="nil"/>
            </w:tcBorders>
            <w:vAlign w:val="center"/>
          </w:tcPr>
          <w:p w14:paraId="2EB8CC6C"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592.004.0046.00.01</w:t>
            </w:r>
          </w:p>
        </w:tc>
        <w:tc>
          <w:tcPr>
            <w:tcW w:w="229" w:type="dxa"/>
            <w:tcBorders>
              <w:top w:val="single" w:sz="8" w:space="0" w:color="auto"/>
              <w:left w:val="nil"/>
              <w:bottom w:val="single" w:sz="8" w:space="0" w:color="auto"/>
              <w:right w:val="single" w:sz="8" w:space="0" w:color="auto"/>
            </w:tcBorders>
            <w:vAlign w:val="center"/>
          </w:tcPr>
          <w:p w14:paraId="02871A36"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14054E54"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000000000022351</w:t>
            </w:r>
          </w:p>
        </w:tc>
      </w:tr>
      <w:tr w:rsidR="0025739B" w14:paraId="42F030F7" w14:textId="77777777" w:rsidTr="0063406B">
        <w:trPr>
          <w:trHeight w:val="393"/>
          <w:jc w:val="center"/>
        </w:trPr>
        <w:tc>
          <w:tcPr>
            <w:tcW w:w="3836" w:type="dxa"/>
            <w:tcBorders>
              <w:top w:val="single" w:sz="8" w:space="0" w:color="auto"/>
              <w:left w:val="single" w:sz="8" w:space="0" w:color="auto"/>
              <w:bottom w:val="single" w:sz="8" w:space="0" w:color="auto"/>
              <w:right w:val="single" w:sz="8" w:space="0" w:color="auto"/>
            </w:tcBorders>
            <w:vAlign w:val="center"/>
          </w:tcPr>
          <w:p w14:paraId="0C377694" w14:textId="4B51ABBE" w:rsidR="0025739B" w:rsidRPr="00A242F6" w:rsidRDefault="00A30ED2" w:rsidP="0063406B">
            <w:pPr>
              <w:spacing w:line="276" w:lineRule="auto"/>
              <w:jc w:val="center"/>
              <w:rPr>
                <w:rFonts w:ascii="Noto Sans" w:hAnsi="Noto Sans" w:cs="Noto Sans"/>
                <w:bCs/>
                <w:sz w:val="18"/>
                <w:szCs w:val="18"/>
              </w:rPr>
            </w:pPr>
            <w:r>
              <w:rPr>
                <w:rFonts w:ascii="Noto Sans" w:hAnsi="Noto Sans" w:cs="Noto Sans"/>
                <w:bCs/>
                <w:sz w:val="18"/>
                <w:szCs w:val="18"/>
              </w:rPr>
              <w:t xml:space="preserve">CAMIÓN </w:t>
            </w:r>
            <w:r w:rsidR="0025739B" w:rsidRPr="00A242F6">
              <w:rPr>
                <w:rFonts w:ascii="Noto Sans" w:hAnsi="Noto Sans" w:cs="Noto Sans"/>
                <w:bCs/>
                <w:sz w:val="18"/>
                <w:szCs w:val="18"/>
              </w:rPr>
              <w:t>12 TONELADAS (CARGA ÚTIL) CAJA SECA</w:t>
            </w:r>
          </w:p>
        </w:tc>
        <w:tc>
          <w:tcPr>
            <w:tcW w:w="1415" w:type="dxa"/>
            <w:tcBorders>
              <w:top w:val="single" w:sz="8" w:space="0" w:color="auto"/>
              <w:left w:val="single" w:sz="8" w:space="0" w:color="auto"/>
              <w:bottom w:val="single" w:sz="8" w:space="0" w:color="auto"/>
              <w:right w:val="single" w:sz="8" w:space="0" w:color="auto"/>
            </w:tcBorders>
            <w:shd w:val="clear" w:color="auto" w:fill="FFFFFF"/>
            <w:noWrap/>
            <w:vAlign w:val="center"/>
          </w:tcPr>
          <w:p w14:paraId="46CCB401" w14:textId="77777777" w:rsidR="0025739B" w:rsidRPr="00093D66" w:rsidRDefault="0025739B" w:rsidP="0063406B">
            <w:pPr>
              <w:spacing w:line="276" w:lineRule="auto"/>
              <w:jc w:val="center"/>
              <w:rPr>
                <w:rFonts w:ascii="Noto Sans" w:eastAsia="Times New Roman" w:hAnsi="Noto Sans" w:cs="Noto Sans"/>
                <w:sz w:val="18"/>
                <w:szCs w:val="18"/>
                <w:lang w:val="es-MX" w:eastAsia="es-ES"/>
              </w:rPr>
            </w:pPr>
            <w:r w:rsidRPr="0041170B">
              <w:rPr>
                <w:rFonts w:ascii="Noto Sans" w:eastAsia="Times New Roman" w:hAnsi="Noto Sans" w:cs="Noto Sans"/>
                <w:sz w:val="18"/>
                <w:szCs w:val="18"/>
                <w:lang w:val="es-MX" w:eastAsia="es-ES"/>
              </w:rPr>
              <w:t>54100007</w:t>
            </w:r>
          </w:p>
        </w:tc>
        <w:tc>
          <w:tcPr>
            <w:tcW w:w="1721" w:type="dxa"/>
            <w:tcBorders>
              <w:top w:val="single" w:sz="8" w:space="0" w:color="auto"/>
              <w:left w:val="nil"/>
              <w:bottom w:val="single" w:sz="8" w:space="0" w:color="auto"/>
              <w:right w:val="nil"/>
            </w:tcBorders>
            <w:vAlign w:val="center"/>
          </w:tcPr>
          <w:p w14:paraId="36225298"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592.005.0145.00.01</w:t>
            </w:r>
          </w:p>
        </w:tc>
        <w:tc>
          <w:tcPr>
            <w:tcW w:w="229" w:type="dxa"/>
            <w:tcBorders>
              <w:top w:val="single" w:sz="8" w:space="0" w:color="auto"/>
              <w:left w:val="nil"/>
              <w:bottom w:val="single" w:sz="8" w:space="0" w:color="auto"/>
              <w:right w:val="single" w:sz="8" w:space="0" w:color="auto"/>
            </w:tcBorders>
            <w:vAlign w:val="center"/>
          </w:tcPr>
          <w:p w14:paraId="5DC76EF4" w14:textId="77777777" w:rsidR="0025739B" w:rsidRPr="008545E7" w:rsidRDefault="0025739B" w:rsidP="0063406B">
            <w:pPr>
              <w:spacing w:line="276" w:lineRule="auto"/>
              <w:jc w:val="center"/>
              <w:rPr>
                <w:rFonts w:ascii="Montserrat" w:eastAsia="Times New Roman" w:hAnsi="Montserrat" w:cs="Calibri"/>
                <w:sz w:val="18"/>
                <w:szCs w:val="18"/>
                <w:lang w:eastAsia="es-ES"/>
              </w:rPr>
            </w:pPr>
          </w:p>
        </w:tc>
        <w:tc>
          <w:tcPr>
            <w:tcW w:w="1652" w:type="dxa"/>
            <w:tcBorders>
              <w:top w:val="single" w:sz="8" w:space="0" w:color="auto"/>
              <w:left w:val="nil"/>
              <w:bottom w:val="single" w:sz="8" w:space="0" w:color="auto"/>
              <w:right w:val="single" w:sz="8" w:space="0" w:color="auto"/>
            </w:tcBorders>
            <w:vAlign w:val="center"/>
          </w:tcPr>
          <w:p w14:paraId="46F86965" w14:textId="77777777" w:rsidR="0025739B" w:rsidRPr="008545E7" w:rsidRDefault="0025739B" w:rsidP="0063406B">
            <w:pPr>
              <w:spacing w:line="276" w:lineRule="auto"/>
              <w:jc w:val="center"/>
              <w:rPr>
                <w:rFonts w:ascii="Montserrat" w:eastAsia="Times New Roman" w:hAnsi="Montserrat" w:cs="Calibri"/>
                <w:sz w:val="18"/>
                <w:szCs w:val="18"/>
                <w:lang w:eastAsia="es-ES"/>
              </w:rPr>
            </w:pPr>
            <w:r w:rsidRPr="008545E7">
              <w:rPr>
                <w:rFonts w:ascii="Noto Sans" w:eastAsia="Times New Roman" w:hAnsi="Noto Sans" w:cs="Noto Sans"/>
                <w:sz w:val="18"/>
                <w:szCs w:val="18"/>
                <w:lang w:eastAsia="es-ES"/>
              </w:rPr>
              <w:t>000000000022352</w:t>
            </w:r>
          </w:p>
        </w:tc>
      </w:tr>
    </w:tbl>
    <w:p w14:paraId="6190C652" w14:textId="77777777" w:rsidR="003F7DED" w:rsidRDefault="003F7DED" w:rsidP="0025739B">
      <w:pPr>
        <w:pStyle w:val="Prrafodelista"/>
        <w:spacing w:line="276" w:lineRule="auto"/>
        <w:ind w:left="0"/>
        <w:jc w:val="both"/>
        <w:rPr>
          <w:rFonts w:ascii="Noto Sans" w:hAnsi="Noto Sans" w:cs="Noto Sans"/>
        </w:rPr>
      </w:pPr>
    </w:p>
    <w:p w14:paraId="6990AD06" w14:textId="77777777" w:rsidR="0025739B" w:rsidRPr="006811B4" w:rsidRDefault="0025739B" w:rsidP="0025739B">
      <w:pPr>
        <w:pStyle w:val="Prrafodelista"/>
        <w:numPr>
          <w:ilvl w:val="0"/>
          <w:numId w:val="1"/>
        </w:numPr>
        <w:tabs>
          <w:tab w:val="left" w:pos="426"/>
        </w:tabs>
        <w:spacing w:line="276" w:lineRule="auto"/>
        <w:ind w:left="0" w:firstLine="0"/>
        <w:jc w:val="both"/>
        <w:rPr>
          <w:rFonts w:ascii="Noto Sans" w:hAnsi="Noto Sans" w:cs="Noto Sans"/>
          <w:b/>
        </w:rPr>
      </w:pPr>
      <w:r w:rsidRPr="006811B4">
        <w:rPr>
          <w:rFonts w:ascii="Noto Sans" w:hAnsi="Noto Sans" w:cs="Noto Sans"/>
          <w:b/>
        </w:rPr>
        <w:t>En caso de que se requieran pruebas, deberá indicar el método de evaluación, el responsable de llevarlas a cabo, el tiempo requerido para su realización, la unidad de medida con la cual se determinará y el resultado mínimo que debe obtenerse al ejecutar las pruebas, si se requiere verificar el cumplimiento de las especificaciones solicitadas de acuerdo con la LIC, cuando ésta resulte aplicable. Dicha comprobación será elaborada por el Área Técnica.</w:t>
      </w:r>
    </w:p>
    <w:p w14:paraId="6E4AB4BD" w14:textId="77777777" w:rsidR="0025739B" w:rsidRPr="006811B4" w:rsidRDefault="0025739B" w:rsidP="0025739B">
      <w:pPr>
        <w:tabs>
          <w:tab w:val="left" w:pos="284"/>
        </w:tabs>
        <w:spacing w:line="276" w:lineRule="auto"/>
        <w:jc w:val="both"/>
        <w:rPr>
          <w:rFonts w:ascii="Noto Sans" w:hAnsi="Noto Sans" w:cs="Noto Sans"/>
          <w:sz w:val="22"/>
          <w:szCs w:val="22"/>
        </w:rPr>
      </w:pPr>
      <w:r w:rsidRPr="006811B4">
        <w:rPr>
          <w:rFonts w:ascii="Noto Sans" w:hAnsi="Noto Sans" w:cs="Noto Sans"/>
          <w:sz w:val="22"/>
          <w:szCs w:val="22"/>
        </w:rPr>
        <w:lastRenderedPageBreak/>
        <w:t>No aplica.</w:t>
      </w:r>
    </w:p>
    <w:p w14:paraId="4304B6A3" w14:textId="77777777" w:rsidR="0025739B" w:rsidRDefault="0025739B" w:rsidP="0025739B">
      <w:pPr>
        <w:tabs>
          <w:tab w:val="left" w:pos="284"/>
        </w:tabs>
        <w:spacing w:line="276" w:lineRule="auto"/>
        <w:jc w:val="both"/>
        <w:rPr>
          <w:rFonts w:ascii="Noto Sans" w:hAnsi="Noto Sans" w:cs="Noto Sans"/>
          <w:sz w:val="22"/>
          <w:szCs w:val="22"/>
        </w:rPr>
      </w:pPr>
    </w:p>
    <w:p w14:paraId="5A2CF485" w14:textId="77777777" w:rsidR="0025739B" w:rsidRPr="006811B4" w:rsidRDefault="0025739B" w:rsidP="0025739B">
      <w:pPr>
        <w:tabs>
          <w:tab w:val="left" w:pos="284"/>
        </w:tabs>
        <w:spacing w:line="276" w:lineRule="auto"/>
        <w:jc w:val="both"/>
        <w:rPr>
          <w:rFonts w:ascii="Noto Sans" w:hAnsi="Noto Sans" w:cs="Noto Sans"/>
          <w:sz w:val="22"/>
          <w:szCs w:val="22"/>
        </w:rPr>
      </w:pPr>
    </w:p>
    <w:p w14:paraId="26DF6E59" w14:textId="77777777" w:rsidR="0025739B" w:rsidRPr="006811B4" w:rsidRDefault="0025739B" w:rsidP="0025739B">
      <w:pPr>
        <w:pStyle w:val="Prrafodelista"/>
        <w:numPr>
          <w:ilvl w:val="0"/>
          <w:numId w:val="1"/>
        </w:numPr>
        <w:tabs>
          <w:tab w:val="left" w:pos="426"/>
        </w:tabs>
        <w:spacing w:line="276" w:lineRule="auto"/>
        <w:ind w:left="0" w:firstLine="0"/>
        <w:jc w:val="both"/>
        <w:rPr>
          <w:rFonts w:ascii="Noto Sans" w:hAnsi="Noto Sans" w:cs="Noto Sans"/>
          <w:b/>
        </w:rPr>
      </w:pPr>
      <w:r w:rsidRPr="006811B4">
        <w:rPr>
          <w:rFonts w:ascii="Noto Sans" w:hAnsi="Noto Sans" w:cs="Noto Sans"/>
          <w:b/>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p>
    <w:p w14:paraId="64990BB8" w14:textId="77777777" w:rsidR="0025739B" w:rsidRPr="006811B4" w:rsidRDefault="0025739B" w:rsidP="0025739B">
      <w:pPr>
        <w:pStyle w:val="Prrafodelista"/>
        <w:tabs>
          <w:tab w:val="left" w:pos="284"/>
        </w:tabs>
        <w:spacing w:line="276" w:lineRule="auto"/>
        <w:ind w:left="0"/>
        <w:jc w:val="both"/>
        <w:rPr>
          <w:rFonts w:ascii="Noto Sans" w:hAnsi="Noto Sans" w:cs="Noto Sans"/>
        </w:rPr>
      </w:pPr>
    </w:p>
    <w:p w14:paraId="5E63854F" w14:textId="77777777" w:rsidR="0025739B" w:rsidRPr="006811B4" w:rsidRDefault="0025739B" w:rsidP="0025739B">
      <w:pPr>
        <w:pStyle w:val="Prrafodelista"/>
        <w:tabs>
          <w:tab w:val="left" w:pos="284"/>
        </w:tabs>
        <w:spacing w:line="276" w:lineRule="auto"/>
        <w:ind w:left="0"/>
        <w:jc w:val="both"/>
        <w:rPr>
          <w:rFonts w:ascii="Noto Sans" w:hAnsi="Noto Sans" w:cs="Noto Sans"/>
        </w:rPr>
      </w:pPr>
      <w:r w:rsidRPr="006811B4">
        <w:rPr>
          <w:rFonts w:ascii="Noto Sans" w:hAnsi="Noto Sans" w:cs="Noto Sans"/>
        </w:rPr>
        <w:t>No aplica.</w:t>
      </w:r>
    </w:p>
    <w:p w14:paraId="2AFDFE05" w14:textId="77777777" w:rsidR="0025739B" w:rsidRDefault="0025739B" w:rsidP="0025739B">
      <w:pPr>
        <w:tabs>
          <w:tab w:val="left" w:pos="426"/>
        </w:tabs>
        <w:spacing w:line="276" w:lineRule="auto"/>
        <w:jc w:val="both"/>
        <w:rPr>
          <w:rFonts w:ascii="Noto Sans" w:hAnsi="Noto Sans" w:cs="Noto Sans"/>
          <w:b/>
          <w:sz w:val="22"/>
          <w:szCs w:val="22"/>
        </w:rPr>
      </w:pPr>
    </w:p>
    <w:p w14:paraId="6011EA0F" w14:textId="77777777" w:rsidR="0025739B" w:rsidRPr="006811B4" w:rsidRDefault="0025739B" w:rsidP="0025739B">
      <w:pPr>
        <w:tabs>
          <w:tab w:val="left" w:pos="426"/>
        </w:tabs>
        <w:spacing w:line="276" w:lineRule="auto"/>
        <w:jc w:val="both"/>
        <w:rPr>
          <w:rFonts w:ascii="Noto Sans" w:hAnsi="Noto Sans" w:cs="Noto Sans"/>
          <w:b/>
          <w:sz w:val="22"/>
          <w:szCs w:val="22"/>
        </w:rPr>
      </w:pPr>
    </w:p>
    <w:p w14:paraId="6D06C2E1" w14:textId="77777777" w:rsidR="0025739B" w:rsidRPr="006811B4" w:rsidRDefault="0025739B" w:rsidP="0025739B">
      <w:pPr>
        <w:tabs>
          <w:tab w:val="left" w:pos="426"/>
        </w:tabs>
        <w:spacing w:line="276" w:lineRule="auto"/>
        <w:jc w:val="both"/>
        <w:rPr>
          <w:rFonts w:ascii="Noto Sans" w:hAnsi="Noto Sans" w:cs="Noto Sans"/>
          <w:b/>
          <w:sz w:val="22"/>
          <w:szCs w:val="22"/>
        </w:rPr>
      </w:pPr>
      <w:r w:rsidRPr="006811B4">
        <w:rPr>
          <w:rFonts w:ascii="Noto Sans" w:hAnsi="Noto Sans" w:cs="Noto Sans"/>
          <w:b/>
          <w:sz w:val="22"/>
          <w:szCs w:val="22"/>
        </w:rPr>
        <w:t>d)   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p>
    <w:p w14:paraId="376F335D" w14:textId="77777777" w:rsidR="0025739B" w:rsidRPr="006811B4" w:rsidRDefault="0025739B" w:rsidP="0025739B">
      <w:pPr>
        <w:tabs>
          <w:tab w:val="left" w:pos="426"/>
        </w:tabs>
        <w:spacing w:line="276" w:lineRule="auto"/>
        <w:jc w:val="both"/>
        <w:rPr>
          <w:rFonts w:ascii="Noto Sans" w:hAnsi="Noto Sans" w:cs="Noto Sans"/>
          <w:sz w:val="22"/>
          <w:szCs w:val="22"/>
        </w:rPr>
      </w:pPr>
    </w:p>
    <w:p w14:paraId="401259EA" w14:textId="77777777" w:rsidR="0025739B" w:rsidRPr="006811B4" w:rsidRDefault="0025739B" w:rsidP="0025739B">
      <w:pPr>
        <w:tabs>
          <w:tab w:val="left" w:pos="426"/>
        </w:tabs>
        <w:spacing w:line="276" w:lineRule="auto"/>
        <w:jc w:val="both"/>
        <w:rPr>
          <w:rFonts w:ascii="Noto Sans" w:hAnsi="Noto Sans" w:cs="Noto Sans"/>
          <w:sz w:val="22"/>
          <w:szCs w:val="22"/>
        </w:rPr>
      </w:pPr>
      <w:r w:rsidRPr="006811B4">
        <w:rPr>
          <w:rFonts w:ascii="Noto Sans" w:hAnsi="Noto Sans" w:cs="Noto Sans"/>
          <w:sz w:val="22"/>
          <w:szCs w:val="22"/>
        </w:rPr>
        <w:t xml:space="preserve">No aplica. </w:t>
      </w:r>
    </w:p>
    <w:p w14:paraId="2BF28F68" w14:textId="77777777" w:rsidR="0025739B" w:rsidRDefault="0025739B" w:rsidP="0025739B">
      <w:pPr>
        <w:pStyle w:val="Prrafodelista"/>
        <w:tabs>
          <w:tab w:val="left" w:pos="0"/>
          <w:tab w:val="left" w:pos="426"/>
        </w:tabs>
        <w:spacing w:line="276" w:lineRule="auto"/>
        <w:ind w:left="0"/>
        <w:jc w:val="both"/>
        <w:rPr>
          <w:rFonts w:ascii="Noto Sans" w:hAnsi="Noto Sans" w:cs="Noto Sans"/>
          <w:b/>
        </w:rPr>
      </w:pPr>
    </w:p>
    <w:p w14:paraId="64FEC2E9" w14:textId="77777777" w:rsidR="003F7DED" w:rsidRDefault="003F7DED" w:rsidP="0025739B">
      <w:pPr>
        <w:pStyle w:val="Prrafodelista"/>
        <w:tabs>
          <w:tab w:val="left" w:pos="0"/>
          <w:tab w:val="left" w:pos="426"/>
        </w:tabs>
        <w:spacing w:line="276" w:lineRule="auto"/>
        <w:ind w:left="0"/>
        <w:jc w:val="both"/>
        <w:rPr>
          <w:rFonts w:ascii="Noto Sans" w:hAnsi="Noto Sans" w:cs="Noto Sans"/>
          <w:b/>
        </w:rPr>
      </w:pPr>
    </w:p>
    <w:p w14:paraId="1FCE819B" w14:textId="77777777" w:rsidR="0025739B" w:rsidRPr="006811B4" w:rsidRDefault="0025739B" w:rsidP="0025739B">
      <w:pPr>
        <w:pStyle w:val="Prrafodelista"/>
        <w:tabs>
          <w:tab w:val="left" w:pos="0"/>
          <w:tab w:val="left" w:pos="426"/>
        </w:tabs>
        <w:spacing w:line="276" w:lineRule="auto"/>
        <w:ind w:left="0"/>
        <w:jc w:val="both"/>
        <w:rPr>
          <w:rFonts w:ascii="Noto Sans" w:hAnsi="Noto Sans" w:cs="Noto Sans"/>
          <w:b/>
        </w:rPr>
      </w:pPr>
      <w:r>
        <w:rPr>
          <w:rFonts w:ascii="Noto Sans" w:hAnsi="Noto Sans" w:cs="Noto Sans"/>
          <w:b/>
        </w:rPr>
        <w:t xml:space="preserve">e) </w:t>
      </w:r>
      <w:r w:rsidRPr="006811B4">
        <w:rPr>
          <w:rFonts w:ascii="Noto Sans" w:hAnsi="Noto Sans" w:cs="Noto Sans"/>
          <w:b/>
        </w:rPr>
        <w:t>Normas: Oficial Mexicana, Estándar (antes Mexicana), Internacional, de Referencia o Especificación Técnica, que resulte aplicable a los bienes o servicios requeridos, conforme a la LIC con base en lo señalado en el numeral 4.28.4 de las POBALINES y, en su caso, el Registro Sanitario correspondiente.</w:t>
      </w:r>
    </w:p>
    <w:p w14:paraId="504EDAE5" w14:textId="77777777" w:rsidR="0025739B" w:rsidRDefault="0025739B" w:rsidP="0025739B">
      <w:pPr>
        <w:tabs>
          <w:tab w:val="left" w:pos="709"/>
        </w:tabs>
        <w:spacing w:line="276" w:lineRule="auto"/>
        <w:jc w:val="both"/>
        <w:rPr>
          <w:rFonts w:ascii="Noto Sans" w:hAnsi="Noto Sans" w:cs="Noto Sans"/>
          <w:sz w:val="22"/>
          <w:szCs w:val="22"/>
        </w:rPr>
      </w:pPr>
    </w:p>
    <w:p w14:paraId="7C3056E2" w14:textId="77777777" w:rsidR="0025739B" w:rsidRDefault="0025739B" w:rsidP="0025739B">
      <w:pPr>
        <w:tabs>
          <w:tab w:val="left" w:pos="709"/>
        </w:tabs>
        <w:spacing w:line="276" w:lineRule="auto"/>
        <w:jc w:val="both"/>
        <w:rPr>
          <w:rFonts w:ascii="Noto Sans" w:hAnsi="Noto Sans" w:cs="Noto Sans"/>
          <w:sz w:val="22"/>
          <w:szCs w:val="22"/>
        </w:rPr>
      </w:pPr>
      <w:r>
        <w:rPr>
          <w:rFonts w:ascii="Noto Sans" w:hAnsi="Noto Sans" w:cs="Noto Sans"/>
          <w:sz w:val="22"/>
          <w:szCs w:val="22"/>
        </w:rPr>
        <w:lastRenderedPageBreak/>
        <w:t>El (los) licitantes deberá (n) presentar en su propuesta técnica, copia simple del certificado que acredite el cumplimiento de las Normas Oficiales Mexicanas, Normas Mexicanas o Internacionales, que apliquen a los bienes que se solicitan.</w:t>
      </w:r>
    </w:p>
    <w:p w14:paraId="6582182E" w14:textId="77777777" w:rsidR="0025739B" w:rsidRDefault="0025739B" w:rsidP="0025739B">
      <w:pPr>
        <w:tabs>
          <w:tab w:val="left" w:pos="709"/>
        </w:tabs>
        <w:spacing w:line="276" w:lineRule="auto"/>
        <w:jc w:val="both"/>
        <w:rPr>
          <w:rFonts w:ascii="Noto Sans" w:hAnsi="Noto Sans" w:cs="Noto Sans"/>
          <w:sz w:val="22"/>
          <w:szCs w:val="22"/>
        </w:rPr>
      </w:pPr>
    </w:p>
    <w:p w14:paraId="4AE6951F" w14:textId="77777777" w:rsidR="0025739B" w:rsidRDefault="0025739B" w:rsidP="0025739B">
      <w:pPr>
        <w:tabs>
          <w:tab w:val="left" w:pos="709"/>
        </w:tabs>
        <w:spacing w:line="276" w:lineRule="auto"/>
        <w:jc w:val="both"/>
        <w:rPr>
          <w:rFonts w:ascii="Noto Sans" w:hAnsi="Noto Sans" w:cs="Noto Sans"/>
          <w:sz w:val="22"/>
          <w:szCs w:val="22"/>
        </w:rPr>
      </w:pPr>
      <w:r>
        <w:rPr>
          <w:rFonts w:ascii="Noto Sans" w:hAnsi="Noto Sans" w:cs="Noto Sans"/>
          <w:sz w:val="22"/>
          <w:szCs w:val="22"/>
        </w:rPr>
        <w:t>Norma Oficial Mexicana NOM-012-SCT-2-2017, Sobre el peso y dimensiones máximas con los que pueden circular los vehículos de autotransporte que transitan en las vías generales de comunicación de jurisdicción federal.</w:t>
      </w:r>
    </w:p>
    <w:p w14:paraId="0AF39C22" w14:textId="77777777" w:rsidR="0025739B" w:rsidRDefault="0025739B" w:rsidP="0025739B">
      <w:pPr>
        <w:tabs>
          <w:tab w:val="left" w:pos="709"/>
        </w:tabs>
        <w:spacing w:line="276" w:lineRule="auto"/>
        <w:jc w:val="both"/>
        <w:rPr>
          <w:rFonts w:ascii="Noto Sans" w:hAnsi="Noto Sans" w:cs="Noto Sans"/>
          <w:sz w:val="22"/>
          <w:szCs w:val="22"/>
        </w:rPr>
      </w:pPr>
    </w:p>
    <w:p w14:paraId="3EB97DF9" w14:textId="77777777" w:rsidR="0025739B" w:rsidRDefault="0025739B" w:rsidP="0025739B">
      <w:pPr>
        <w:tabs>
          <w:tab w:val="left" w:pos="709"/>
        </w:tabs>
        <w:spacing w:line="276" w:lineRule="auto"/>
        <w:jc w:val="both"/>
        <w:rPr>
          <w:rFonts w:ascii="Noto Sans" w:hAnsi="Noto Sans" w:cs="Noto Sans"/>
          <w:sz w:val="22"/>
          <w:szCs w:val="22"/>
        </w:rPr>
      </w:pPr>
      <w:r w:rsidRPr="00E04A08">
        <w:rPr>
          <w:rFonts w:ascii="Noto Sans" w:hAnsi="Noto Sans" w:cs="Noto Sans"/>
          <w:sz w:val="22"/>
          <w:szCs w:val="22"/>
        </w:rPr>
        <w:t>NORMA Oficial Mexicana NOM-068-SCT-2-2014, Transporte terrestre-Servicio de autotransporte federal de pasaje, turismo, carga, sus servicios auxiliares y transporte privado-Condiciones físico-mecánica y de seguridad para la operación en vías generales de comunicación de jurisdicción federal.</w:t>
      </w:r>
    </w:p>
    <w:p w14:paraId="6D228715" w14:textId="77777777" w:rsidR="0025739B" w:rsidRDefault="0025739B" w:rsidP="0025739B">
      <w:pPr>
        <w:tabs>
          <w:tab w:val="left" w:pos="709"/>
        </w:tabs>
        <w:spacing w:line="276" w:lineRule="auto"/>
        <w:jc w:val="both"/>
        <w:rPr>
          <w:rFonts w:ascii="Noto Sans" w:hAnsi="Noto Sans" w:cs="Noto Sans"/>
          <w:sz w:val="22"/>
          <w:szCs w:val="22"/>
        </w:rPr>
      </w:pPr>
    </w:p>
    <w:p w14:paraId="60A5115C" w14:textId="77777777" w:rsidR="0025739B" w:rsidRDefault="0025739B" w:rsidP="0025739B">
      <w:pPr>
        <w:tabs>
          <w:tab w:val="left" w:pos="709"/>
        </w:tabs>
        <w:spacing w:line="276" w:lineRule="auto"/>
        <w:jc w:val="both"/>
        <w:rPr>
          <w:rFonts w:ascii="Noto Sans" w:hAnsi="Noto Sans" w:cs="Noto Sans"/>
          <w:sz w:val="22"/>
          <w:szCs w:val="22"/>
        </w:rPr>
      </w:pPr>
      <w:r w:rsidRPr="00C91E8A">
        <w:rPr>
          <w:rFonts w:ascii="Noto Sans" w:hAnsi="Noto Sans" w:cs="Noto Sans"/>
          <w:sz w:val="22"/>
          <w:szCs w:val="22"/>
        </w:rPr>
        <w:t>NORMA Oficial Mexicana NOM-044-SEMARNAT-2017, Que establece los límites máximos permisibles de emisión de monóxido de carbono, óxidos de nitrógeno, hidrocarburos no metano, hidrocarburos no metano más óxidos de nitrógeno, partículas y amoniaco, provenientes del escape de motores nuevos que utilizan diésel como combustible y que se utilizarán para la propulsión de vehículos automotores con peso bruto vehicular mayor a 3,857 kilogramos, así como del escape de vehículos automotores nuevos con peso bruto vehicular mayor a 3,857 kilogramos equipados con este tipo de motores.</w:t>
      </w:r>
    </w:p>
    <w:p w14:paraId="589D9E2A" w14:textId="77777777" w:rsidR="003068AE" w:rsidRDefault="003068AE" w:rsidP="0025739B">
      <w:pPr>
        <w:tabs>
          <w:tab w:val="left" w:pos="709"/>
        </w:tabs>
        <w:spacing w:line="276" w:lineRule="auto"/>
        <w:jc w:val="both"/>
        <w:rPr>
          <w:rFonts w:ascii="Noto Sans" w:hAnsi="Noto Sans" w:cs="Noto Sans"/>
          <w:sz w:val="22"/>
          <w:szCs w:val="22"/>
        </w:rPr>
      </w:pPr>
    </w:p>
    <w:p w14:paraId="1C74098C" w14:textId="760F7F63" w:rsidR="003068AE" w:rsidRPr="00C91E8A" w:rsidRDefault="003068AE" w:rsidP="0025739B">
      <w:pPr>
        <w:tabs>
          <w:tab w:val="left" w:pos="709"/>
        </w:tabs>
        <w:spacing w:line="276" w:lineRule="auto"/>
        <w:jc w:val="both"/>
        <w:rPr>
          <w:rFonts w:ascii="Noto Sans" w:hAnsi="Noto Sans" w:cs="Noto Sans"/>
          <w:sz w:val="22"/>
          <w:szCs w:val="22"/>
        </w:rPr>
      </w:pPr>
      <w:r w:rsidRPr="006109C6">
        <w:rPr>
          <w:rFonts w:ascii="Noto Sans" w:hAnsi="Noto Sans" w:cs="Noto Sans"/>
          <w:sz w:val="22"/>
          <w:szCs w:val="22"/>
          <w:lang w:val="es-MX"/>
        </w:rPr>
        <w:t xml:space="preserve">El </w:t>
      </w:r>
      <w:r w:rsidR="00242F0C">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r w:rsidR="00242F0C">
        <w:rPr>
          <w:rFonts w:ascii="Noto Sans" w:hAnsi="Noto Sans" w:cs="Noto Sans"/>
          <w:sz w:val="22"/>
          <w:szCs w:val="22"/>
          <w:lang w:val="es-MX"/>
        </w:rPr>
        <w:t>.</w:t>
      </w:r>
    </w:p>
    <w:p w14:paraId="58FD4AE7" w14:textId="77777777" w:rsidR="0025739B" w:rsidRDefault="0025739B" w:rsidP="0025739B">
      <w:pPr>
        <w:tabs>
          <w:tab w:val="left" w:pos="709"/>
        </w:tabs>
        <w:spacing w:line="276" w:lineRule="auto"/>
        <w:jc w:val="both"/>
        <w:rPr>
          <w:rFonts w:ascii="Noto Sans" w:hAnsi="Noto Sans" w:cs="Noto Sans"/>
          <w:sz w:val="22"/>
          <w:szCs w:val="22"/>
        </w:rPr>
      </w:pPr>
    </w:p>
    <w:p w14:paraId="6EBA4DE9" w14:textId="77777777" w:rsidR="0025739B" w:rsidRPr="006811B4" w:rsidRDefault="0025739B" w:rsidP="0025739B">
      <w:pPr>
        <w:tabs>
          <w:tab w:val="left" w:pos="709"/>
        </w:tabs>
        <w:spacing w:line="276" w:lineRule="auto"/>
        <w:jc w:val="both"/>
        <w:rPr>
          <w:rFonts w:ascii="Noto Sans" w:hAnsi="Noto Sans" w:cs="Noto Sans"/>
          <w:sz w:val="22"/>
          <w:szCs w:val="22"/>
        </w:rPr>
      </w:pPr>
    </w:p>
    <w:p w14:paraId="082F6C7E" w14:textId="77777777" w:rsidR="0025739B" w:rsidRPr="006811B4" w:rsidRDefault="0025739B" w:rsidP="0025739B">
      <w:pPr>
        <w:pStyle w:val="Prrafodelista"/>
        <w:tabs>
          <w:tab w:val="left" w:pos="0"/>
          <w:tab w:val="left" w:pos="426"/>
        </w:tabs>
        <w:spacing w:line="276" w:lineRule="auto"/>
        <w:ind w:left="0"/>
        <w:jc w:val="both"/>
        <w:rPr>
          <w:rFonts w:ascii="Noto Sans" w:hAnsi="Noto Sans" w:cs="Noto Sans"/>
        </w:rPr>
      </w:pPr>
      <w:r w:rsidRPr="006811B4">
        <w:rPr>
          <w:rFonts w:ascii="Noto Sans" w:hAnsi="Noto Sans" w:cs="Noto Sans"/>
          <w:b/>
        </w:rPr>
        <w:t>f)     El Anexo Técnico no deberá contener información relativa a la suficiencia presupuestaria, precios de contratación o al tipo de procedimiento de contratación.</w:t>
      </w:r>
    </w:p>
    <w:p w14:paraId="48A5DF15" w14:textId="77777777" w:rsidR="0025739B" w:rsidRDefault="0025739B" w:rsidP="0025739B">
      <w:pPr>
        <w:pStyle w:val="Prrafodelista"/>
        <w:tabs>
          <w:tab w:val="left" w:pos="0"/>
        </w:tabs>
        <w:spacing w:line="276" w:lineRule="auto"/>
        <w:ind w:left="0"/>
        <w:jc w:val="both"/>
        <w:rPr>
          <w:rFonts w:ascii="Noto Sans" w:hAnsi="Noto Sans" w:cs="Noto Sans"/>
        </w:rPr>
      </w:pPr>
    </w:p>
    <w:p w14:paraId="1E6BF655" w14:textId="77777777" w:rsidR="0025739B" w:rsidRPr="006811B4" w:rsidRDefault="0025739B" w:rsidP="0025739B">
      <w:pPr>
        <w:pStyle w:val="Prrafodelista"/>
        <w:tabs>
          <w:tab w:val="left" w:pos="0"/>
        </w:tabs>
        <w:spacing w:line="276" w:lineRule="auto"/>
        <w:ind w:left="0"/>
        <w:jc w:val="both"/>
        <w:rPr>
          <w:rFonts w:ascii="Noto Sans" w:hAnsi="Noto Sans" w:cs="Noto Sans"/>
        </w:rPr>
      </w:pPr>
      <w:r w:rsidRPr="006811B4">
        <w:rPr>
          <w:rFonts w:ascii="Noto Sans" w:hAnsi="Noto Sans" w:cs="Noto Sans"/>
        </w:rPr>
        <w:t xml:space="preserve">El presente Anexo Técnico no contiene información relativa a la suficiencia presupuestaria, precios de contratación o al tipo de procedimiento de contratación. </w:t>
      </w:r>
    </w:p>
    <w:p w14:paraId="2ED5DC38" w14:textId="77777777" w:rsidR="0025739B" w:rsidRPr="006811B4" w:rsidRDefault="0025739B" w:rsidP="0025739B">
      <w:pPr>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Administración del Contrato.</w:t>
      </w:r>
    </w:p>
    <w:p w14:paraId="5D6E12CE" w14:textId="77777777" w:rsidR="0025739B" w:rsidRPr="006811B4" w:rsidRDefault="0025739B" w:rsidP="0025739B">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lastRenderedPageBreak/>
        <w:t>De conformidad con el numeral 5.3.15 de las Políticas, Bases y Lineamientos en Materia de Adquisiciones, Arrendamientos y Servicios del Instituto Mexicano del Seguro Social (POBALINES), el Administrador del Contrato será el servidor público con el cargo de Titular de la División de Transportes y Operación quien será responsable de verificar el cumplimiento de las obligaciones contractuales.</w:t>
      </w:r>
    </w:p>
    <w:p w14:paraId="62D44718" w14:textId="77777777" w:rsidR="0025739B" w:rsidRPr="006811B4" w:rsidRDefault="0025739B" w:rsidP="0025739B">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 xml:space="preserve">Asimismo, para el debido cumplimiento de las obligaciones, se auxiliará de los servidores públicos con el cargo de Jefes de Servicios Administrativos y/o Jefe del Departamento de Conservación y Servicios Generales en los Órganos de Operación Administrativa Desconcentrada; el Director o Subdirector Administrativo en las Unidades Médicas de Alta Especialidad; el Gerente Administrativo y/o Subgerente de Servicios Generales en los Centros Vacacionales, </w:t>
      </w:r>
      <w:r>
        <w:rPr>
          <w:rFonts w:ascii="Noto Sans" w:hAnsi="Noto Sans" w:cs="Noto Sans"/>
          <w:sz w:val="22"/>
          <w:szCs w:val="22"/>
        </w:rPr>
        <w:t xml:space="preserve">el Jefe del Área de Transportes Terrestres, Aéreos y Traslado de Pacientes en Nivel Central, </w:t>
      </w:r>
      <w:r w:rsidRPr="006811B4">
        <w:rPr>
          <w:rFonts w:ascii="Noto Sans" w:hAnsi="Noto Sans" w:cs="Noto Sans"/>
          <w:sz w:val="22"/>
          <w:szCs w:val="22"/>
        </w:rPr>
        <w:t>y/o en su caso a quien ellos designen de conformidad con el último párrafo del numeral 5.3.15 de las POBALINES, dichos auxiliares serán corresponsables de las actividades que se les asignen y de mantener informado al Administrador del Contrato con la periodicidad y forma que se les indique.</w:t>
      </w:r>
    </w:p>
    <w:p w14:paraId="5F04664C" w14:textId="7C4BCCC4" w:rsidR="0025739B" w:rsidRPr="0025739B" w:rsidRDefault="0025739B" w:rsidP="0025739B">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Para la toma de decisiones, administración del contrato y mejora de procesos, se deberá contar con el aval y supervisión del servidor público con el cargo de Coordinador Técnico de Servicios Generales.</w:t>
      </w:r>
    </w:p>
    <w:p w14:paraId="266923FF" w14:textId="77777777" w:rsidR="0025739B" w:rsidRPr="006811B4" w:rsidRDefault="0025739B" w:rsidP="0025739B">
      <w:pPr>
        <w:tabs>
          <w:tab w:val="left" w:pos="567"/>
        </w:tabs>
        <w:spacing w:before="100" w:beforeAutospacing="1" w:after="100" w:afterAutospacing="1" w:line="276" w:lineRule="auto"/>
        <w:jc w:val="both"/>
        <w:rPr>
          <w:rFonts w:ascii="Noto Sans" w:hAnsi="Noto Sans" w:cs="Noto Sans"/>
          <w:b/>
          <w:sz w:val="22"/>
          <w:szCs w:val="22"/>
        </w:rPr>
      </w:pPr>
      <w:r w:rsidRPr="006811B4">
        <w:rPr>
          <w:rFonts w:ascii="Noto Sans" w:hAnsi="Noto Sans" w:cs="Noto Sans"/>
          <w:b/>
          <w:sz w:val="22"/>
          <w:szCs w:val="22"/>
        </w:rPr>
        <w:t>Área Técnica</w:t>
      </w:r>
    </w:p>
    <w:p w14:paraId="2A96B6D8" w14:textId="77777777" w:rsidR="0025739B" w:rsidRPr="006811B4" w:rsidRDefault="0025739B" w:rsidP="0025739B">
      <w:pPr>
        <w:spacing w:before="100" w:beforeAutospacing="1" w:after="100" w:afterAutospacing="1" w:line="276" w:lineRule="auto"/>
        <w:jc w:val="both"/>
        <w:rPr>
          <w:rFonts w:ascii="Noto Sans" w:hAnsi="Noto Sans" w:cs="Noto Sans"/>
          <w:sz w:val="22"/>
          <w:szCs w:val="22"/>
        </w:rPr>
      </w:pPr>
      <w:r w:rsidRPr="006811B4">
        <w:rPr>
          <w:rFonts w:ascii="Noto Sans" w:hAnsi="Noto Sans" w:cs="Noto Sans"/>
          <w:sz w:val="22"/>
          <w:szCs w:val="22"/>
        </w:rPr>
        <w:t>De conformidad con lo establecido en el numeral 4.25 de las Políticas, Bases y Lineamientos en Materia de Adquisiciones, Arrendamientos y Servicios del Instituto Mexicano del Seguro social, el Área Técnica será el servidor público con el cargo de Titular de la División de Transportes y Operación.</w:t>
      </w:r>
    </w:p>
    <w:sectPr w:rsidR="0025739B" w:rsidRPr="006811B4" w:rsidSect="00995518">
      <w:headerReference w:type="even" r:id="rId10"/>
      <w:headerReference w:type="default" r:id="rId11"/>
      <w:footerReference w:type="even" r:id="rId12"/>
      <w:footerReference w:type="default" r:id="rId13"/>
      <w:pgSz w:w="12240" w:h="15840"/>
      <w:pgMar w:top="2127"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DF31A" w14:textId="77777777" w:rsidR="00C7382A" w:rsidRDefault="00C7382A" w:rsidP="00A73D65">
      <w:r>
        <w:separator/>
      </w:r>
    </w:p>
  </w:endnote>
  <w:endnote w:type="continuationSeparator" w:id="0">
    <w:p w14:paraId="37C468A4" w14:textId="77777777" w:rsidR="00C7382A" w:rsidRDefault="00C7382A"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lbertus Medium">
    <w:panose1 w:val="00000000000000000000"/>
    <w:charset w:val="00"/>
    <w:family w:val="swiss"/>
    <w:notTrueType/>
    <w:pitch w:val="variable"/>
    <w:sig w:usb0="00000003" w:usb1="00000000" w:usb2="00000000" w:usb3="00000000" w:csb0="00000001" w:csb1="00000000"/>
  </w:font>
  <w:font w:name="Noto Sans">
    <w:panose1 w:val="020B0502040504020204"/>
    <w:charset w:val="00"/>
    <w:family w:val="swiss"/>
    <w:pitch w:val="variable"/>
    <w:sig w:usb0="E00082FF" w:usb1="400078FF" w:usb2="08000029"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eomanist">
    <w:altName w:val="Calibri"/>
    <w:panose1 w:val="02000503000000020004"/>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EndPr/>
    <w:sdtContent>
      <w:sdt>
        <w:sdtPr>
          <w:id w:val="-945996734"/>
          <w:docPartObj>
            <w:docPartGallery w:val="Page Numbers (Top of Page)"/>
            <w:docPartUnique/>
          </w:docPartObj>
        </w:sdtPr>
        <w:sdtEnd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28"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EndPr/>
    <w:sdtContent>
      <w:sdt>
        <w:sdtPr>
          <w:id w:val="1728636285"/>
          <w:docPartObj>
            <w:docPartGallery w:val="Page Numbers (Top of Page)"/>
            <w:docPartUnique/>
          </w:docPartObj>
        </w:sdtPr>
        <w:sdtEnd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29"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3EBC" w14:textId="77777777" w:rsidR="00C7382A" w:rsidRDefault="00C7382A" w:rsidP="00A73D65">
      <w:r>
        <w:separator/>
      </w:r>
    </w:p>
  </w:footnote>
  <w:footnote w:type="continuationSeparator" w:id="0">
    <w:p w14:paraId="135C14CC" w14:textId="77777777" w:rsidR="00C7382A" w:rsidRDefault="00C7382A"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90834693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18495797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7"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D7D1F"/>
    <w:multiLevelType w:val="hybridMultilevel"/>
    <w:tmpl w:val="664606C4"/>
    <w:lvl w:ilvl="0" w:tplc="080A0017">
      <w:start w:val="2"/>
      <w:numFmt w:val="lowerLetter"/>
      <w:lvlText w:val="%1)"/>
      <w:lvlJc w:val="left"/>
      <w:pPr>
        <w:ind w:left="1353" w:hanging="360"/>
      </w:pPr>
    </w:lvl>
    <w:lvl w:ilvl="1" w:tplc="080A0019">
      <w:start w:val="1"/>
      <w:numFmt w:val="lowerLetter"/>
      <w:lvlText w:val="%2."/>
      <w:lvlJc w:val="left"/>
      <w:pPr>
        <w:ind w:left="2073" w:hanging="360"/>
      </w:pPr>
    </w:lvl>
    <w:lvl w:ilvl="2" w:tplc="080A001B">
      <w:start w:val="1"/>
      <w:numFmt w:val="lowerRoman"/>
      <w:lvlText w:val="%3."/>
      <w:lvlJc w:val="right"/>
      <w:pPr>
        <w:ind w:left="2793" w:hanging="180"/>
      </w:pPr>
    </w:lvl>
    <w:lvl w:ilvl="3" w:tplc="080A000F">
      <w:start w:val="1"/>
      <w:numFmt w:val="decimal"/>
      <w:lvlText w:val="%4."/>
      <w:lvlJc w:val="left"/>
      <w:pPr>
        <w:ind w:left="3513" w:hanging="360"/>
      </w:pPr>
    </w:lvl>
    <w:lvl w:ilvl="4" w:tplc="080A0019">
      <w:start w:val="1"/>
      <w:numFmt w:val="lowerLetter"/>
      <w:lvlText w:val="%5."/>
      <w:lvlJc w:val="left"/>
      <w:pPr>
        <w:ind w:left="4233" w:hanging="360"/>
      </w:pPr>
    </w:lvl>
    <w:lvl w:ilvl="5" w:tplc="080A001B">
      <w:start w:val="1"/>
      <w:numFmt w:val="lowerRoman"/>
      <w:lvlText w:val="%6."/>
      <w:lvlJc w:val="right"/>
      <w:pPr>
        <w:ind w:left="4953" w:hanging="180"/>
      </w:pPr>
    </w:lvl>
    <w:lvl w:ilvl="6" w:tplc="080A000F">
      <w:start w:val="1"/>
      <w:numFmt w:val="decimal"/>
      <w:lvlText w:val="%7."/>
      <w:lvlJc w:val="left"/>
      <w:pPr>
        <w:ind w:left="5673" w:hanging="360"/>
      </w:pPr>
    </w:lvl>
    <w:lvl w:ilvl="7" w:tplc="080A0019">
      <w:start w:val="1"/>
      <w:numFmt w:val="lowerLetter"/>
      <w:lvlText w:val="%8."/>
      <w:lvlJc w:val="left"/>
      <w:pPr>
        <w:ind w:left="6393" w:hanging="360"/>
      </w:pPr>
    </w:lvl>
    <w:lvl w:ilvl="8" w:tplc="080A001B">
      <w:start w:val="1"/>
      <w:numFmt w:val="lowerRoman"/>
      <w:lvlText w:val="%9."/>
      <w:lvlJc w:val="right"/>
      <w:pPr>
        <w:ind w:left="7113" w:hanging="180"/>
      </w:pPr>
    </w:lvl>
  </w:abstractNum>
  <w:abstractNum w:abstractNumId="1" w15:restartNumberingAfterBreak="0">
    <w:nsid w:val="421D21D1"/>
    <w:multiLevelType w:val="hybridMultilevel"/>
    <w:tmpl w:val="B7388202"/>
    <w:lvl w:ilvl="0" w:tplc="080A0017">
      <w:start w:val="5"/>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195061901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6564090">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3657"/>
    <w:rsid w:val="00017683"/>
    <w:rsid w:val="00023231"/>
    <w:rsid w:val="000340E7"/>
    <w:rsid w:val="00035915"/>
    <w:rsid w:val="000425BC"/>
    <w:rsid w:val="0004599D"/>
    <w:rsid w:val="0004789A"/>
    <w:rsid w:val="000A1227"/>
    <w:rsid w:val="000C0152"/>
    <w:rsid w:val="000C1E21"/>
    <w:rsid w:val="000D6041"/>
    <w:rsid w:val="000F4D16"/>
    <w:rsid w:val="001122E2"/>
    <w:rsid w:val="00156A3E"/>
    <w:rsid w:val="00161740"/>
    <w:rsid w:val="00180A38"/>
    <w:rsid w:val="00184325"/>
    <w:rsid w:val="001A44AB"/>
    <w:rsid w:val="001B3CA7"/>
    <w:rsid w:val="001B65A0"/>
    <w:rsid w:val="001C34D6"/>
    <w:rsid w:val="0024270C"/>
    <w:rsid w:val="00242F0C"/>
    <w:rsid w:val="00256B1D"/>
    <w:rsid w:val="00257129"/>
    <w:rsid w:val="0025739B"/>
    <w:rsid w:val="002724A7"/>
    <w:rsid w:val="002840C1"/>
    <w:rsid w:val="00290347"/>
    <w:rsid w:val="0029542D"/>
    <w:rsid w:val="002A53CE"/>
    <w:rsid w:val="002C10A1"/>
    <w:rsid w:val="002C1D5C"/>
    <w:rsid w:val="002E2142"/>
    <w:rsid w:val="0030476A"/>
    <w:rsid w:val="003068AE"/>
    <w:rsid w:val="003208B6"/>
    <w:rsid w:val="003269E1"/>
    <w:rsid w:val="00330DC8"/>
    <w:rsid w:val="00360647"/>
    <w:rsid w:val="00363222"/>
    <w:rsid w:val="00370465"/>
    <w:rsid w:val="003D416E"/>
    <w:rsid w:val="003D6E0A"/>
    <w:rsid w:val="003E1335"/>
    <w:rsid w:val="003F7DED"/>
    <w:rsid w:val="00411A0C"/>
    <w:rsid w:val="0042115C"/>
    <w:rsid w:val="00463232"/>
    <w:rsid w:val="00465E91"/>
    <w:rsid w:val="00477F45"/>
    <w:rsid w:val="004A09F1"/>
    <w:rsid w:val="004A4C4E"/>
    <w:rsid w:val="004A5033"/>
    <w:rsid w:val="004C15A0"/>
    <w:rsid w:val="004C25BA"/>
    <w:rsid w:val="004D146C"/>
    <w:rsid w:val="005460C4"/>
    <w:rsid w:val="00552AEB"/>
    <w:rsid w:val="00554A0F"/>
    <w:rsid w:val="00564F7C"/>
    <w:rsid w:val="00570FB6"/>
    <w:rsid w:val="005A3C92"/>
    <w:rsid w:val="005B5D1B"/>
    <w:rsid w:val="005B776E"/>
    <w:rsid w:val="005C1A7C"/>
    <w:rsid w:val="005C3BB8"/>
    <w:rsid w:val="005D01E0"/>
    <w:rsid w:val="005D08EC"/>
    <w:rsid w:val="005D14CB"/>
    <w:rsid w:val="005E3673"/>
    <w:rsid w:val="006062EE"/>
    <w:rsid w:val="0062127C"/>
    <w:rsid w:val="0062286C"/>
    <w:rsid w:val="00626EE3"/>
    <w:rsid w:val="00631824"/>
    <w:rsid w:val="006322C1"/>
    <w:rsid w:val="00654B6D"/>
    <w:rsid w:val="00656F46"/>
    <w:rsid w:val="00674B2A"/>
    <w:rsid w:val="0067677C"/>
    <w:rsid w:val="00686C79"/>
    <w:rsid w:val="006A07B7"/>
    <w:rsid w:val="006A3D09"/>
    <w:rsid w:val="006B26AA"/>
    <w:rsid w:val="006B76C2"/>
    <w:rsid w:val="006B779D"/>
    <w:rsid w:val="006C0425"/>
    <w:rsid w:val="006C3B4E"/>
    <w:rsid w:val="00714C5B"/>
    <w:rsid w:val="00720E98"/>
    <w:rsid w:val="00723D20"/>
    <w:rsid w:val="007421E3"/>
    <w:rsid w:val="00763BE4"/>
    <w:rsid w:val="00771338"/>
    <w:rsid w:val="00772E8A"/>
    <w:rsid w:val="007738CE"/>
    <w:rsid w:val="0078135D"/>
    <w:rsid w:val="0078195E"/>
    <w:rsid w:val="007B74AD"/>
    <w:rsid w:val="007C5BBB"/>
    <w:rsid w:val="007D77D1"/>
    <w:rsid w:val="007E0657"/>
    <w:rsid w:val="007E5888"/>
    <w:rsid w:val="007E74C3"/>
    <w:rsid w:val="007F1217"/>
    <w:rsid w:val="007F13F6"/>
    <w:rsid w:val="007F2785"/>
    <w:rsid w:val="00812633"/>
    <w:rsid w:val="00831EE7"/>
    <w:rsid w:val="0083399B"/>
    <w:rsid w:val="00834146"/>
    <w:rsid w:val="00836746"/>
    <w:rsid w:val="00854EAA"/>
    <w:rsid w:val="008652CB"/>
    <w:rsid w:val="0087572C"/>
    <w:rsid w:val="008862DE"/>
    <w:rsid w:val="008A0814"/>
    <w:rsid w:val="008B031A"/>
    <w:rsid w:val="008B6434"/>
    <w:rsid w:val="008C7E73"/>
    <w:rsid w:val="008E1A7D"/>
    <w:rsid w:val="008F2338"/>
    <w:rsid w:val="008F4036"/>
    <w:rsid w:val="00902B4C"/>
    <w:rsid w:val="009066A7"/>
    <w:rsid w:val="009068C0"/>
    <w:rsid w:val="00907F1C"/>
    <w:rsid w:val="00932C27"/>
    <w:rsid w:val="00935202"/>
    <w:rsid w:val="00937C98"/>
    <w:rsid w:val="00942415"/>
    <w:rsid w:val="00945951"/>
    <w:rsid w:val="00950148"/>
    <w:rsid w:val="0095188D"/>
    <w:rsid w:val="009607C4"/>
    <w:rsid w:val="009676B2"/>
    <w:rsid w:val="009676F0"/>
    <w:rsid w:val="00995518"/>
    <w:rsid w:val="009B45EE"/>
    <w:rsid w:val="009C12D6"/>
    <w:rsid w:val="009D0027"/>
    <w:rsid w:val="009E1995"/>
    <w:rsid w:val="009F2BA1"/>
    <w:rsid w:val="009F7250"/>
    <w:rsid w:val="00A07674"/>
    <w:rsid w:val="00A20810"/>
    <w:rsid w:val="00A233DD"/>
    <w:rsid w:val="00A27C51"/>
    <w:rsid w:val="00A301D7"/>
    <w:rsid w:val="00A30ED2"/>
    <w:rsid w:val="00A44D11"/>
    <w:rsid w:val="00A50D04"/>
    <w:rsid w:val="00A533C8"/>
    <w:rsid w:val="00A56E29"/>
    <w:rsid w:val="00A73D65"/>
    <w:rsid w:val="00A93B66"/>
    <w:rsid w:val="00A93EEF"/>
    <w:rsid w:val="00AE1BC1"/>
    <w:rsid w:val="00AE5461"/>
    <w:rsid w:val="00AF23AF"/>
    <w:rsid w:val="00AF6F9D"/>
    <w:rsid w:val="00B51680"/>
    <w:rsid w:val="00B72D65"/>
    <w:rsid w:val="00B80C2A"/>
    <w:rsid w:val="00B86F3E"/>
    <w:rsid w:val="00B87C85"/>
    <w:rsid w:val="00BA3F48"/>
    <w:rsid w:val="00BA70F1"/>
    <w:rsid w:val="00BB21A6"/>
    <w:rsid w:val="00BB2DFF"/>
    <w:rsid w:val="00BB405F"/>
    <w:rsid w:val="00BB773B"/>
    <w:rsid w:val="00BC43BD"/>
    <w:rsid w:val="00BC69E2"/>
    <w:rsid w:val="00BF5B32"/>
    <w:rsid w:val="00C02E98"/>
    <w:rsid w:val="00C068CE"/>
    <w:rsid w:val="00C12624"/>
    <w:rsid w:val="00C14473"/>
    <w:rsid w:val="00C14AFA"/>
    <w:rsid w:val="00C20210"/>
    <w:rsid w:val="00C23B9E"/>
    <w:rsid w:val="00C279A3"/>
    <w:rsid w:val="00C30849"/>
    <w:rsid w:val="00C36825"/>
    <w:rsid w:val="00C465FE"/>
    <w:rsid w:val="00C56BEE"/>
    <w:rsid w:val="00C614F2"/>
    <w:rsid w:val="00C654FD"/>
    <w:rsid w:val="00C67047"/>
    <w:rsid w:val="00C7227A"/>
    <w:rsid w:val="00C7382A"/>
    <w:rsid w:val="00C83733"/>
    <w:rsid w:val="00C85A0B"/>
    <w:rsid w:val="00C90CED"/>
    <w:rsid w:val="00C94AAF"/>
    <w:rsid w:val="00C97D20"/>
    <w:rsid w:val="00CA6C15"/>
    <w:rsid w:val="00CB7D4F"/>
    <w:rsid w:val="00CC2DB9"/>
    <w:rsid w:val="00CE3E99"/>
    <w:rsid w:val="00CE6D03"/>
    <w:rsid w:val="00D01F7D"/>
    <w:rsid w:val="00D04B95"/>
    <w:rsid w:val="00D06B62"/>
    <w:rsid w:val="00D1354D"/>
    <w:rsid w:val="00D13B13"/>
    <w:rsid w:val="00D80A26"/>
    <w:rsid w:val="00D84E05"/>
    <w:rsid w:val="00DA1B19"/>
    <w:rsid w:val="00DA7564"/>
    <w:rsid w:val="00DB12BB"/>
    <w:rsid w:val="00DB53A4"/>
    <w:rsid w:val="00DB7DB7"/>
    <w:rsid w:val="00DD5A39"/>
    <w:rsid w:val="00DD6623"/>
    <w:rsid w:val="00DD7E76"/>
    <w:rsid w:val="00DF3AD9"/>
    <w:rsid w:val="00DF7521"/>
    <w:rsid w:val="00E01FB9"/>
    <w:rsid w:val="00E1044C"/>
    <w:rsid w:val="00E155A4"/>
    <w:rsid w:val="00E17D5C"/>
    <w:rsid w:val="00E55CF4"/>
    <w:rsid w:val="00E660B5"/>
    <w:rsid w:val="00E776DE"/>
    <w:rsid w:val="00E93867"/>
    <w:rsid w:val="00E954AD"/>
    <w:rsid w:val="00EB20AD"/>
    <w:rsid w:val="00EB407F"/>
    <w:rsid w:val="00EC3198"/>
    <w:rsid w:val="00ED1E6F"/>
    <w:rsid w:val="00ED2E59"/>
    <w:rsid w:val="00ED3904"/>
    <w:rsid w:val="00ED7C35"/>
    <w:rsid w:val="00EE053F"/>
    <w:rsid w:val="00EE78E2"/>
    <w:rsid w:val="00F0485B"/>
    <w:rsid w:val="00F14D1B"/>
    <w:rsid w:val="00F24915"/>
    <w:rsid w:val="00F25F19"/>
    <w:rsid w:val="00F401F9"/>
    <w:rsid w:val="00F54528"/>
    <w:rsid w:val="00F60632"/>
    <w:rsid w:val="00F72E8B"/>
    <w:rsid w:val="00F745B2"/>
    <w:rsid w:val="00F83D09"/>
    <w:rsid w:val="00F848D3"/>
    <w:rsid w:val="00F850D3"/>
    <w:rsid w:val="00F86260"/>
    <w:rsid w:val="00F945F2"/>
    <w:rsid w:val="00F94F31"/>
    <w:rsid w:val="00F973A7"/>
    <w:rsid w:val="00FA1218"/>
    <w:rsid w:val="00FC47ED"/>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39B"/>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73D65"/>
    <w:pPr>
      <w:tabs>
        <w:tab w:val="center" w:pos="4419"/>
        <w:tab w:val="right" w:pos="8838"/>
      </w:tabs>
    </w:pPr>
  </w:style>
  <w:style w:type="character" w:customStyle="1" w:styleId="EncabezadoCar">
    <w:name w:val="Encabezado Car"/>
    <w:basedOn w:val="Fuentedeprrafopredeter"/>
    <w:link w:val="Encabezado"/>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F4EBD-3FAF-4585-8691-3F83E994A6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2024</Words>
  <Characters>11134</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Eduardo Alejandro Arroyo Ledesma</cp:lastModifiedBy>
  <cp:revision>4</cp:revision>
  <cp:lastPrinted>2026-07-28T19:56:00Z</cp:lastPrinted>
  <dcterms:created xsi:type="dcterms:W3CDTF">2026-07-28T19:55:00Z</dcterms:created>
  <dcterms:modified xsi:type="dcterms:W3CDTF">2026-08-05T16:02:00Z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